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8DE" w:rsidRDefault="008E68DE" w:rsidP="008E68DE">
      <w:pPr>
        <w:ind w:left="6480"/>
        <w:rPr>
          <w:bCs/>
          <w:sz w:val="28"/>
          <w:szCs w:val="28"/>
        </w:rPr>
      </w:pPr>
    </w:p>
    <w:p w:rsidR="00586D2E" w:rsidRDefault="008E68DE" w:rsidP="008E68DE">
      <w:pPr>
        <w:jc w:val="center"/>
        <w:rPr>
          <w:b/>
          <w:sz w:val="28"/>
          <w:szCs w:val="28"/>
          <w:lang w:val="en-US"/>
        </w:rPr>
      </w:pPr>
      <w:r>
        <w:rPr>
          <w:b/>
          <w:sz w:val="28"/>
          <w:szCs w:val="28"/>
        </w:rPr>
        <w:t xml:space="preserve">Договор поставки </w:t>
      </w:r>
      <w:r w:rsidR="00586D2E">
        <w:rPr>
          <w:b/>
          <w:sz w:val="28"/>
          <w:szCs w:val="28"/>
        </w:rPr>
        <w:t xml:space="preserve">клапанов предохранительных для сооружения энергоблока №1 Белорусской АЭС </w:t>
      </w:r>
    </w:p>
    <w:p w:rsidR="008E68DE" w:rsidRDefault="00586D2E" w:rsidP="008E68DE">
      <w:pPr>
        <w:jc w:val="center"/>
        <w:rPr>
          <w:b/>
          <w:sz w:val="28"/>
          <w:szCs w:val="28"/>
        </w:rPr>
      </w:pPr>
      <w:r>
        <w:rPr>
          <w:b/>
          <w:sz w:val="28"/>
          <w:szCs w:val="28"/>
        </w:rPr>
        <w:t xml:space="preserve"> </w:t>
      </w:r>
      <w:r w:rsidR="008E68DE">
        <w:rPr>
          <w:b/>
          <w:sz w:val="28"/>
          <w:szCs w:val="28"/>
        </w:rPr>
        <w:t>(поставщик - резидент Российской Федерации)</w:t>
      </w:r>
    </w:p>
    <w:p w:rsidR="008E68DE" w:rsidRDefault="008E68DE" w:rsidP="008E68DE">
      <w:pPr>
        <w:jc w:val="center"/>
        <w:rPr>
          <w:b/>
          <w:sz w:val="28"/>
          <w:szCs w:val="28"/>
        </w:rPr>
      </w:pPr>
    </w:p>
    <w:p w:rsidR="008E68DE" w:rsidRDefault="008E68DE" w:rsidP="008E68DE">
      <w:pPr>
        <w:pStyle w:val="2"/>
        <w:tabs>
          <w:tab w:val="left" w:pos="0"/>
        </w:tabs>
        <w:ind w:firstLine="0"/>
        <w:jc w:val="both"/>
        <w:rPr>
          <w:i w:val="0"/>
          <w:sz w:val="24"/>
          <w:szCs w:val="24"/>
        </w:rPr>
      </w:pPr>
      <w:r>
        <w:rPr>
          <w:i w:val="0"/>
          <w:sz w:val="24"/>
          <w:szCs w:val="24"/>
        </w:rPr>
        <w:t>г. _______________________                                 «___» ___________</w:t>
      </w:r>
      <w:r>
        <w:rPr>
          <w:i w:val="0"/>
          <w:sz w:val="24"/>
          <w:szCs w:val="24"/>
        </w:rPr>
        <w:tab/>
        <w:t>20___г.</w:t>
      </w:r>
    </w:p>
    <w:p w:rsidR="008E68DE" w:rsidRDefault="008E68DE" w:rsidP="008E68DE">
      <w:pPr>
        <w:shd w:val="clear" w:color="auto" w:fill="FFFFFF"/>
        <w:ind w:left="5" w:right="10" w:firstLine="542"/>
        <w:jc w:val="both"/>
      </w:pPr>
    </w:p>
    <w:p w:rsidR="008E68DE" w:rsidRDefault="008E68DE" w:rsidP="008E68DE">
      <w:pPr>
        <w:shd w:val="clear" w:color="auto" w:fill="FFFFFF"/>
        <w:ind w:left="5" w:right="10" w:firstLine="542"/>
        <w:jc w:val="both"/>
      </w:pPr>
      <w:r>
        <w:t>Акционерное общество «</w:t>
      </w:r>
      <w:proofErr w:type="spellStart"/>
      <w:r>
        <w:t>Атомстройэкспорт</w:t>
      </w:r>
      <w:proofErr w:type="spellEnd"/>
      <w:r>
        <w:t xml:space="preserve">» (АО АСЭ), именуемое в дальнейшем «Покупатель»,  в лице __________________________________________________________________________________ __________________________________________________________________________________, </w:t>
      </w:r>
    </w:p>
    <w:p w:rsidR="008E68DE" w:rsidRDefault="008E68DE" w:rsidP="008E68DE">
      <w:pPr>
        <w:shd w:val="clear" w:color="auto" w:fill="FFFFFF"/>
        <w:ind w:left="5" w:right="10"/>
        <w:jc w:val="both"/>
      </w:pPr>
      <w:proofErr w:type="gramStart"/>
      <w:r>
        <w:t>действующего</w:t>
      </w:r>
      <w:proofErr w:type="gramEnd"/>
      <w:r>
        <w:t xml:space="preserve"> на основании ____________________________________________________________________________________________________________________________________________________________________, с одной стороны, и </w:t>
      </w:r>
    </w:p>
    <w:p w:rsidR="008E68DE" w:rsidRDefault="008E68DE" w:rsidP="008E68DE">
      <w:pPr>
        <w:shd w:val="clear" w:color="auto" w:fill="FFFFFF"/>
        <w:ind w:left="5" w:right="10" w:firstLine="542"/>
        <w:jc w:val="both"/>
      </w:pPr>
      <w:r>
        <w:t>______________________________________________________________________________________________________________________________________________________, которое является юридическим лицом по законодательству Российской Федерации, именуемое</w:t>
      </w:r>
      <w:r>
        <w:tab/>
        <w:t xml:space="preserve"> в дальнейшем «Поставщик»,</w:t>
      </w:r>
      <w:r>
        <w:tab/>
        <w:t xml:space="preserve"> 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8E68DE" w:rsidRDefault="008E68DE" w:rsidP="008E68DE">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8E68DE" w:rsidRDefault="008E68DE" w:rsidP="008E68DE">
      <w:pPr>
        <w:tabs>
          <w:tab w:val="left" w:pos="0"/>
        </w:tabs>
        <w:spacing w:after="120"/>
        <w:ind w:firstLine="709"/>
        <w:jc w:val="both"/>
      </w:pPr>
      <w:r>
        <w:t>Термины, используемые в Договоре, означают нижеследующее:</w:t>
      </w:r>
    </w:p>
    <w:p w:rsidR="008E68DE" w:rsidRDefault="008E68DE" w:rsidP="008E68DE">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E68DE" w:rsidRDefault="008E68DE" w:rsidP="008E68DE">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E68DE" w:rsidRDefault="008E68DE" w:rsidP="008E68DE">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–акционерное общество НИЖЕГОРОДСКАЯ ИНЖИНИРИНГОВАЯ КОМПАНИЯ «АТОМЭНЕРГОПРОЕКТ» (АО «НИАЭП»).</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E68DE" w:rsidRDefault="008E68DE" w:rsidP="008E68DE">
      <w:pPr>
        <w:pStyle w:val="3"/>
        <w:tabs>
          <w:tab w:val="left" w:pos="567"/>
          <w:tab w:val="left" w:pos="1134"/>
          <w:tab w:val="left" w:pos="1276"/>
        </w:tabs>
        <w:suppressAutoHyphens/>
        <w:spacing w:before="40"/>
        <w:ind w:firstLine="720"/>
        <w:jc w:val="both"/>
        <w:rPr>
          <w:bCs/>
          <w:sz w:val="24"/>
          <w:szCs w:val="24"/>
        </w:rPr>
      </w:pPr>
      <w:r>
        <w:rPr>
          <w:bCs/>
          <w:sz w:val="24"/>
          <w:szCs w:val="24"/>
        </w:rPr>
        <w:t>1.11.</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bCs/>
          <w:sz w:val="24"/>
          <w:szCs w:val="24"/>
        </w:rPr>
        <w:t>1.12.</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E68DE" w:rsidRDefault="008E68DE" w:rsidP="008E68DE">
      <w:pPr>
        <w:pStyle w:val="3"/>
        <w:tabs>
          <w:tab w:val="left" w:pos="567"/>
          <w:tab w:val="left" w:pos="1134"/>
          <w:tab w:val="left" w:pos="1276"/>
        </w:tabs>
        <w:suppressAutoHyphens/>
        <w:spacing w:before="40"/>
        <w:ind w:firstLine="720"/>
        <w:jc w:val="both"/>
        <w:rPr>
          <w:i/>
          <w:sz w:val="24"/>
          <w:szCs w:val="24"/>
        </w:rPr>
      </w:pPr>
      <w:r>
        <w:rPr>
          <w:sz w:val="24"/>
          <w:szCs w:val="24"/>
        </w:rPr>
        <w:t>1.13.</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1.14.</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E68DE" w:rsidRDefault="008E68DE" w:rsidP="008E68DE">
      <w:pPr>
        <w:pStyle w:val="3"/>
        <w:tabs>
          <w:tab w:val="left" w:pos="567"/>
          <w:tab w:val="left" w:pos="1134"/>
          <w:tab w:val="left" w:pos="1276"/>
          <w:tab w:val="num" w:pos="2120"/>
        </w:tabs>
        <w:suppressAutoHyphens/>
        <w:spacing w:before="40"/>
        <w:ind w:firstLine="720"/>
        <w:jc w:val="both"/>
        <w:rPr>
          <w:sz w:val="24"/>
          <w:szCs w:val="24"/>
        </w:rPr>
      </w:pPr>
      <w:r>
        <w:rPr>
          <w:sz w:val="24"/>
          <w:szCs w:val="24"/>
        </w:rPr>
        <w:lastRenderedPageBreak/>
        <w:t>1.19.</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E68DE" w:rsidRDefault="008E68DE" w:rsidP="008E68DE">
      <w:pPr>
        <w:pStyle w:val="3"/>
        <w:tabs>
          <w:tab w:val="left" w:pos="567"/>
          <w:tab w:val="left" w:pos="1134"/>
          <w:tab w:val="left" w:pos="1276"/>
        </w:tabs>
        <w:suppressAutoHyphens/>
        <w:spacing w:before="40"/>
        <w:ind w:firstLine="720"/>
        <w:jc w:val="both"/>
        <w:rPr>
          <w:bCs/>
          <w:sz w:val="24"/>
          <w:szCs w:val="24"/>
        </w:rPr>
      </w:pPr>
      <w:r>
        <w:rPr>
          <w:sz w:val="24"/>
          <w:szCs w:val="24"/>
        </w:rPr>
        <w:t>1.21.</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E68DE" w:rsidRDefault="008E68DE" w:rsidP="008E68DE">
      <w:pPr>
        <w:pStyle w:val="3"/>
        <w:tabs>
          <w:tab w:val="left" w:pos="0"/>
        </w:tabs>
        <w:suppressAutoHyphens/>
        <w:ind w:firstLine="709"/>
        <w:jc w:val="both"/>
        <w:rPr>
          <w:sz w:val="24"/>
          <w:szCs w:val="24"/>
        </w:rPr>
      </w:pPr>
      <w:r>
        <w:rPr>
          <w:sz w:val="24"/>
          <w:szCs w:val="24"/>
        </w:rPr>
        <w:t xml:space="preserve">1.22.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8E68DE" w:rsidRDefault="008E68DE" w:rsidP="008E68DE">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1.24.</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1.25.</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«Оборудование» - </w:t>
      </w:r>
      <w:r>
        <w:rPr>
          <w:sz w:val="24"/>
          <w:szCs w:val="24"/>
        </w:rPr>
        <w:t>промышленная продукция, такая как машины, аппараты, элементы и изделия любого вида, способные выполнять заданную функцию.</w:t>
      </w:r>
      <w:r>
        <w:rPr>
          <w:b/>
          <w:sz w:val="24"/>
          <w:szCs w:val="24"/>
        </w:rPr>
        <w:t> </w:t>
      </w:r>
    </w:p>
    <w:p w:rsidR="008E68DE" w:rsidRDefault="008E68DE" w:rsidP="008E68DE">
      <w:pPr>
        <w:pStyle w:val="3"/>
        <w:tabs>
          <w:tab w:val="left" w:pos="567"/>
          <w:tab w:val="left" w:pos="1134"/>
          <w:tab w:val="left" w:pos="1276"/>
        </w:tabs>
        <w:suppressAutoHyphens/>
        <w:spacing w:before="40"/>
        <w:ind w:firstLine="720"/>
        <w:jc w:val="both"/>
        <w:rPr>
          <w:b/>
          <w:sz w:val="24"/>
          <w:szCs w:val="24"/>
        </w:rPr>
      </w:pPr>
      <w:r>
        <w:rPr>
          <w:sz w:val="24"/>
          <w:szCs w:val="24"/>
        </w:rPr>
        <w:t>1.28.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bCs/>
          <w:sz w:val="24"/>
          <w:szCs w:val="24"/>
        </w:rPr>
        <w:t>1.30.</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8E68DE" w:rsidRDefault="008E68DE" w:rsidP="008E68DE">
      <w:pPr>
        <w:pStyle w:val="3"/>
        <w:tabs>
          <w:tab w:val="left" w:pos="567"/>
          <w:tab w:val="left" w:pos="1134"/>
          <w:tab w:val="left" w:pos="1276"/>
          <w:tab w:val="num" w:pos="1810"/>
        </w:tabs>
        <w:suppressAutoHyphens/>
        <w:spacing w:before="40"/>
        <w:ind w:firstLine="720"/>
        <w:jc w:val="both"/>
        <w:rPr>
          <w:sz w:val="24"/>
          <w:szCs w:val="24"/>
        </w:rPr>
      </w:pPr>
      <w:r>
        <w:rPr>
          <w:bCs/>
          <w:sz w:val="24"/>
          <w:szCs w:val="24"/>
        </w:rPr>
        <w:t>1.31.</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E68DE" w:rsidRDefault="008E68DE" w:rsidP="008E68DE">
      <w:pPr>
        <w:pStyle w:val="3"/>
        <w:tabs>
          <w:tab w:val="left" w:pos="0"/>
          <w:tab w:val="left" w:pos="1134"/>
          <w:tab w:val="left" w:pos="1276"/>
        </w:tabs>
        <w:suppressAutoHyphens/>
        <w:spacing w:before="40"/>
        <w:ind w:firstLine="720"/>
        <w:jc w:val="both"/>
        <w:rPr>
          <w:sz w:val="24"/>
          <w:szCs w:val="24"/>
        </w:rPr>
      </w:pPr>
      <w:r>
        <w:rPr>
          <w:sz w:val="24"/>
          <w:szCs w:val="24"/>
        </w:rPr>
        <w:t>1.32.</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E68DE" w:rsidRDefault="008E68DE" w:rsidP="008E68DE">
      <w:pPr>
        <w:pStyle w:val="3"/>
        <w:tabs>
          <w:tab w:val="left" w:pos="567"/>
          <w:tab w:val="left" w:pos="1134"/>
          <w:tab w:val="left" w:pos="1276"/>
          <w:tab w:val="num" w:pos="1810"/>
        </w:tabs>
        <w:suppressAutoHyphens/>
        <w:spacing w:before="40"/>
        <w:ind w:firstLine="720"/>
        <w:jc w:val="both"/>
        <w:rPr>
          <w:sz w:val="24"/>
          <w:szCs w:val="24"/>
        </w:rPr>
      </w:pPr>
      <w:r>
        <w:rPr>
          <w:sz w:val="24"/>
          <w:szCs w:val="24"/>
        </w:rPr>
        <w:t>1.33.</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E68DE" w:rsidRDefault="008E68DE" w:rsidP="008E68DE">
      <w:pPr>
        <w:pStyle w:val="3"/>
        <w:tabs>
          <w:tab w:val="left" w:pos="567"/>
          <w:tab w:val="left" w:pos="1134"/>
          <w:tab w:val="left" w:pos="1276"/>
        </w:tabs>
        <w:suppressAutoHyphens/>
        <w:spacing w:before="40"/>
        <w:ind w:firstLine="720"/>
        <w:jc w:val="both"/>
        <w:rPr>
          <w:sz w:val="24"/>
          <w:szCs w:val="24"/>
          <w:lang w:val="ru-RU"/>
        </w:rPr>
      </w:pPr>
      <w:r>
        <w:rPr>
          <w:sz w:val="24"/>
          <w:szCs w:val="24"/>
        </w:rPr>
        <w:t>1.34.</w:t>
      </w:r>
      <w:r>
        <w:rPr>
          <w:b/>
          <w:sz w:val="24"/>
          <w:szCs w:val="24"/>
        </w:rPr>
        <w:t xml:space="preserve"> «Портал Поставщика» - </w:t>
      </w:r>
      <w:r>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w:t>
      </w:r>
      <w:r>
        <w:rPr>
          <w:sz w:val="24"/>
          <w:szCs w:val="24"/>
        </w:rPr>
        <w:lastRenderedPageBreak/>
        <w:t>законодательства РФ, а также для передачи Покупателю документации в порядке, определяемом настоящим Договором.</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lang w:val="ru-RU"/>
        </w:rPr>
        <w:t>1.35.</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«Проектировщик основных зданий АЭС» </w:t>
      </w:r>
      <w:r>
        <w:rPr>
          <w:sz w:val="24"/>
          <w:szCs w:val="24"/>
          <w:lang w:val="ru-RU"/>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1.3</w:t>
      </w:r>
      <w:r w:rsidRPr="00586D2E">
        <w:rPr>
          <w:sz w:val="24"/>
          <w:szCs w:val="24"/>
          <w:lang w:val="ru-RU"/>
        </w:rPr>
        <w:t>7</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1.3</w:t>
      </w:r>
      <w:r w:rsidRPr="00586D2E">
        <w:rPr>
          <w:sz w:val="24"/>
          <w:szCs w:val="24"/>
          <w:lang w:val="ru-RU"/>
        </w:rPr>
        <w:t>8</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1.3</w:t>
      </w:r>
      <w:r w:rsidRPr="00586D2E">
        <w:rPr>
          <w:sz w:val="24"/>
          <w:szCs w:val="24"/>
          <w:lang w:val="ru-RU"/>
        </w:rPr>
        <w:t>9</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8E68DE" w:rsidRDefault="008E68DE" w:rsidP="008E68DE">
      <w:pPr>
        <w:pStyle w:val="3"/>
        <w:tabs>
          <w:tab w:val="left" w:pos="567"/>
        </w:tabs>
        <w:suppressAutoHyphens/>
        <w:spacing w:before="40"/>
        <w:ind w:firstLine="720"/>
        <w:jc w:val="both"/>
        <w:rPr>
          <w:sz w:val="24"/>
          <w:szCs w:val="24"/>
        </w:rPr>
      </w:pPr>
      <w:r>
        <w:rPr>
          <w:sz w:val="24"/>
          <w:szCs w:val="24"/>
        </w:rPr>
        <w:t>1.</w:t>
      </w:r>
      <w:r w:rsidRPr="00586D2E">
        <w:rPr>
          <w:sz w:val="24"/>
          <w:szCs w:val="24"/>
          <w:lang w:val="ru-RU"/>
        </w:rPr>
        <w:t>40</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1.4</w:t>
      </w:r>
      <w:r w:rsidRPr="00586D2E">
        <w:rPr>
          <w:sz w:val="24"/>
          <w:szCs w:val="24"/>
          <w:lang w:val="ru-RU"/>
        </w:rPr>
        <w:t>1</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1.4</w:t>
      </w:r>
      <w:r w:rsidRPr="00586D2E">
        <w:rPr>
          <w:sz w:val="24"/>
          <w:szCs w:val="24"/>
          <w:lang w:val="ru-RU"/>
        </w:rPr>
        <w:t>2</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8E68DE" w:rsidRDefault="008E68DE" w:rsidP="008E68DE">
      <w:pPr>
        <w:pStyle w:val="3"/>
        <w:tabs>
          <w:tab w:val="left" w:pos="567"/>
          <w:tab w:val="left" w:pos="1134"/>
          <w:tab w:val="left" w:pos="1276"/>
        </w:tabs>
        <w:suppressAutoHyphens/>
        <w:spacing w:before="40"/>
        <w:ind w:firstLine="720"/>
        <w:jc w:val="both"/>
        <w:rPr>
          <w:sz w:val="24"/>
          <w:szCs w:val="24"/>
        </w:rPr>
      </w:pPr>
      <w:r>
        <w:rPr>
          <w:sz w:val="24"/>
          <w:szCs w:val="24"/>
        </w:rPr>
        <w:t>1.4</w:t>
      </w:r>
      <w:r w:rsidRPr="00586D2E">
        <w:rPr>
          <w:sz w:val="24"/>
          <w:szCs w:val="24"/>
          <w:lang w:val="ru-RU"/>
        </w:rPr>
        <w:t>3</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8E68DE" w:rsidRDefault="008E68DE" w:rsidP="008E68DE">
      <w:pPr>
        <w:pStyle w:val="3"/>
        <w:tabs>
          <w:tab w:val="left" w:pos="567"/>
          <w:tab w:val="left" w:pos="1134"/>
          <w:tab w:val="left" w:pos="1276"/>
          <w:tab w:val="num" w:pos="1810"/>
        </w:tabs>
        <w:suppressAutoHyphens/>
        <w:spacing w:before="40"/>
        <w:ind w:firstLine="720"/>
        <w:jc w:val="both"/>
        <w:rPr>
          <w:sz w:val="24"/>
        </w:rPr>
      </w:pPr>
      <w:r>
        <w:rPr>
          <w:sz w:val="24"/>
        </w:rPr>
        <w:t>1.4</w:t>
      </w:r>
      <w:r w:rsidRPr="00586D2E">
        <w:rPr>
          <w:sz w:val="24"/>
          <w:lang w:val="ru-RU"/>
        </w:rPr>
        <w:t>4</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8E68DE" w:rsidRDefault="008E68DE" w:rsidP="008E68DE">
      <w:pPr>
        <w:ind w:firstLine="720"/>
        <w:jc w:val="both"/>
        <w:rPr>
          <w:szCs w:val="20"/>
        </w:rPr>
      </w:pPr>
      <w:r>
        <w:rPr>
          <w:szCs w:val="20"/>
        </w:rPr>
        <w:t>1.4</w:t>
      </w:r>
      <w:r w:rsidRPr="00586D2E">
        <w:rPr>
          <w:szCs w:val="20"/>
        </w:rPr>
        <w:t>5</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E68DE" w:rsidRDefault="008E68DE" w:rsidP="008E68DE">
      <w:pPr>
        <w:ind w:firstLine="720"/>
        <w:jc w:val="both"/>
        <w:rPr>
          <w:szCs w:val="20"/>
        </w:rPr>
      </w:pPr>
      <w:r>
        <w:rPr>
          <w:szCs w:val="20"/>
        </w:rPr>
        <w:t>1.4</w:t>
      </w:r>
      <w:r w:rsidRPr="00586D2E">
        <w:rPr>
          <w:szCs w:val="20"/>
        </w:rPr>
        <w:t>6</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E68DE" w:rsidRDefault="008E68DE" w:rsidP="008E68DE">
      <w:pPr>
        <w:pStyle w:val="3"/>
        <w:tabs>
          <w:tab w:val="left" w:pos="567"/>
          <w:tab w:val="left" w:pos="1134"/>
          <w:tab w:val="left" w:pos="1276"/>
        </w:tabs>
        <w:suppressAutoHyphens/>
        <w:spacing w:before="40"/>
        <w:ind w:firstLine="720"/>
        <w:jc w:val="both"/>
        <w:rPr>
          <w:sz w:val="24"/>
        </w:rPr>
      </w:pPr>
      <w:r>
        <w:rPr>
          <w:sz w:val="24"/>
        </w:rPr>
        <w:t>1.4</w:t>
      </w:r>
      <w:r w:rsidRPr="00586D2E">
        <w:rPr>
          <w:sz w:val="24"/>
          <w:lang w:val="ru-RU"/>
        </w:rPr>
        <w:t>7</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8E68DE" w:rsidRDefault="008E68DE" w:rsidP="008E68DE">
      <w:pPr>
        <w:pStyle w:val="3"/>
        <w:tabs>
          <w:tab w:val="left" w:pos="567"/>
          <w:tab w:val="left" w:pos="1134"/>
          <w:tab w:val="left" w:pos="1276"/>
        </w:tabs>
        <w:suppressAutoHyphens/>
        <w:spacing w:before="40"/>
        <w:ind w:firstLine="720"/>
        <w:jc w:val="both"/>
        <w:rPr>
          <w:sz w:val="24"/>
        </w:rPr>
      </w:pPr>
      <w:r>
        <w:rPr>
          <w:sz w:val="24"/>
          <w:szCs w:val="24"/>
        </w:rPr>
        <w:lastRenderedPageBreak/>
        <w:t>1.4</w:t>
      </w:r>
      <w:r w:rsidRPr="00586D2E">
        <w:rPr>
          <w:sz w:val="24"/>
          <w:szCs w:val="24"/>
          <w:lang w:val="ru-RU"/>
        </w:rPr>
        <w:t>8</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8E68DE" w:rsidRDefault="008E68DE" w:rsidP="008E68DE">
      <w:pPr>
        <w:pStyle w:val="3"/>
        <w:tabs>
          <w:tab w:val="left" w:pos="567"/>
          <w:tab w:val="left" w:pos="1134"/>
        </w:tabs>
        <w:suppressAutoHyphens/>
        <w:spacing w:before="40"/>
        <w:jc w:val="both"/>
        <w:rPr>
          <w:sz w:val="24"/>
        </w:rPr>
      </w:pPr>
      <w:r>
        <w:rPr>
          <w:sz w:val="24"/>
        </w:rPr>
        <w:t xml:space="preserve">            1.4</w:t>
      </w:r>
      <w:r w:rsidRPr="00586D2E">
        <w:rPr>
          <w:sz w:val="24"/>
          <w:lang w:val="ru-RU"/>
        </w:rPr>
        <w:t>9</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E68DE" w:rsidRDefault="008E68DE" w:rsidP="008E68DE">
      <w:pPr>
        <w:pStyle w:val="3"/>
        <w:tabs>
          <w:tab w:val="left" w:pos="567"/>
          <w:tab w:val="left" w:pos="1134"/>
        </w:tabs>
        <w:suppressAutoHyphens/>
        <w:spacing w:before="40"/>
        <w:ind w:firstLine="720"/>
        <w:jc w:val="both"/>
        <w:rPr>
          <w:sz w:val="24"/>
        </w:rPr>
      </w:pPr>
      <w:r>
        <w:rPr>
          <w:sz w:val="24"/>
        </w:rPr>
        <w:t>1.</w:t>
      </w:r>
      <w:r w:rsidRPr="00586D2E">
        <w:rPr>
          <w:sz w:val="24"/>
          <w:lang w:val="ru-RU"/>
        </w:rPr>
        <w:t>50</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E68DE" w:rsidRDefault="008E68DE" w:rsidP="008E68DE">
      <w:pPr>
        <w:pStyle w:val="3"/>
        <w:tabs>
          <w:tab w:val="left" w:pos="567"/>
          <w:tab w:val="left" w:pos="709"/>
          <w:tab w:val="left" w:pos="1134"/>
        </w:tabs>
        <w:suppressAutoHyphens/>
        <w:spacing w:before="40"/>
        <w:jc w:val="both"/>
        <w:rPr>
          <w:sz w:val="24"/>
        </w:rPr>
      </w:pPr>
      <w:r>
        <w:rPr>
          <w:sz w:val="24"/>
        </w:rPr>
        <w:t xml:space="preserve">            1.5</w:t>
      </w:r>
      <w:r w:rsidRPr="00586D2E">
        <w:rPr>
          <w:sz w:val="24"/>
          <w:lang w:val="ru-RU"/>
        </w:rPr>
        <w:t>1</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E68DE" w:rsidRDefault="008E68DE" w:rsidP="008E68DE">
      <w:pPr>
        <w:pStyle w:val="3"/>
        <w:tabs>
          <w:tab w:val="left" w:pos="567"/>
          <w:tab w:val="left" w:pos="709"/>
          <w:tab w:val="left" w:pos="1134"/>
        </w:tabs>
        <w:suppressAutoHyphens/>
        <w:spacing w:before="40"/>
        <w:ind w:firstLine="720"/>
        <w:jc w:val="both"/>
        <w:rPr>
          <w:sz w:val="24"/>
          <w:lang w:val="ru-RU"/>
        </w:rPr>
      </w:pPr>
      <w:r>
        <w:rPr>
          <w:sz w:val="24"/>
        </w:rPr>
        <w:t>1.5</w:t>
      </w:r>
      <w:r w:rsidRPr="00586D2E">
        <w:rPr>
          <w:sz w:val="24"/>
          <w:lang w:val="ru-RU"/>
        </w:rPr>
        <w:t>2</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E68DE" w:rsidRDefault="008E68DE" w:rsidP="008E68DE">
      <w:pPr>
        <w:pStyle w:val="3"/>
        <w:tabs>
          <w:tab w:val="left" w:pos="567"/>
          <w:tab w:val="left" w:pos="709"/>
          <w:tab w:val="left" w:pos="1134"/>
        </w:tabs>
        <w:suppressAutoHyphens/>
        <w:spacing w:before="40"/>
        <w:ind w:firstLine="720"/>
        <w:jc w:val="both"/>
        <w:rPr>
          <w:sz w:val="24"/>
          <w:lang w:val="ru-RU"/>
        </w:rPr>
      </w:pPr>
      <w:r>
        <w:rPr>
          <w:sz w:val="24"/>
          <w:lang w:val="ru-RU"/>
        </w:rPr>
        <w:t>1.5</w:t>
      </w:r>
      <w:r w:rsidRPr="00586D2E">
        <w:rPr>
          <w:sz w:val="24"/>
          <w:lang w:val="ru-RU"/>
        </w:rPr>
        <w:t>3</w:t>
      </w:r>
      <w:r>
        <w:rPr>
          <w:sz w:val="24"/>
          <w:lang w:val="ru-RU"/>
        </w:rPr>
        <w:t xml:space="preserve">.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8E68DE" w:rsidRDefault="008E68DE" w:rsidP="008E68DE">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8E68DE" w:rsidRDefault="008E68DE" w:rsidP="008E68D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8E68DE" w:rsidRDefault="008E68DE" w:rsidP="008E68DE">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8E68DE" w:rsidRDefault="008E68DE" w:rsidP="008E68DE">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w:t>
      </w:r>
      <w:r>
        <w:rPr>
          <w:b/>
        </w:rPr>
        <w:t>________________________________________________________</w:t>
      </w:r>
      <w:r>
        <w:t>, оборудование, указанное в Спецификации, являющейся Приложением №1 к Договору (далее по тексту – «Оборудование»), в том числе:</w:t>
      </w:r>
    </w:p>
    <w:p w:rsidR="008E68DE" w:rsidRDefault="008E68DE" w:rsidP="008E68DE">
      <w:pPr>
        <w:tabs>
          <w:tab w:val="left" w:pos="0"/>
          <w:tab w:val="left" w:pos="1134"/>
        </w:tabs>
        <w:autoSpaceDE w:val="0"/>
        <w:autoSpaceDN w:val="0"/>
        <w:adjustRightInd w:val="0"/>
        <w:spacing w:after="120"/>
        <w:jc w:val="both"/>
      </w:pPr>
      <w:r>
        <w:t>- доставить грузовые места в Место доставки;</w:t>
      </w:r>
    </w:p>
    <w:p w:rsidR="008E68DE" w:rsidRDefault="008E68DE" w:rsidP="008E68DE">
      <w:pPr>
        <w:tabs>
          <w:tab w:val="left" w:pos="0"/>
        </w:tabs>
        <w:autoSpaceDE w:val="0"/>
        <w:autoSpaceDN w:val="0"/>
        <w:adjustRightInd w:val="0"/>
        <w:spacing w:after="120"/>
        <w:ind w:hanging="24"/>
        <w:jc w:val="both"/>
      </w:pPr>
      <w:r>
        <w:t>- осуществить выгрузку грузовых мест в Месте доставки;</w:t>
      </w:r>
    </w:p>
    <w:p w:rsidR="008E68DE" w:rsidRDefault="008E68DE" w:rsidP="008E68DE">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8E68DE" w:rsidRDefault="008E68DE" w:rsidP="008E68DE">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8E68DE" w:rsidRDefault="008E68DE" w:rsidP="008E68DE">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8E68DE" w:rsidRDefault="008E68DE" w:rsidP="008E68DE">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8E68DE" w:rsidRDefault="008E68DE" w:rsidP="008E68D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8E68DE" w:rsidRDefault="008E68DE" w:rsidP="008E68D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8E68DE" w:rsidRDefault="008E68DE" w:rsidP="008E68DE">
      <w:pPr>
        <w:shd w:val="clear" w:color="auto" w:fill="FFFFFF"/>
        <w:tabs>
          <w:tab w:val="left" w:pos="0"/>
        </w:tabs>
        <w:ind w:left="3643" w:firstLine="43"/>
        <w:jc w:val="both"/>
        <w:rPr>
          <w:b/>
        </w:rPr>
      </w:pPr>
      <w:r>
        <w:rPr>
          <w:b/>
        </w:rPr>
        <w:t>Статья 3. Цена Договора</w:t>
      </w:r>
    </w:p>
    <w:p w:rsidR="008E68DE" w:rsidRDefault="008E68DE" w:rsidP="008E68DE">
      <w:pPr>
        <w:pStyle w:val="210"/>
        <w:suppressLineNumbers/>
        <w:tabs>
          <w:tab w:val="left" w:pos="0"/>
          <w:tab w:val="left" w:pos="1134"/>
        </w:tabs>
        <w:suppressAutoHyphens/>
        <w:spacing w:after="0"/>
        <w:ind w:left="0" w:right="23" w:firstLine="720"/>
        <w:rPr>
          <w:bCs/>
          <w:i/>
          <w:szCs w:val="28"/>
        </w:rPr>
      </w:pPr>
      <w:r>
        <w:rPr>
          <w:szCs w:val="24"/>
        </w:rPr>
        <w:lastRenderedPageBreak/>
        <w:t>3.1. Общая цена Договора, соответствующая стоимости Оборудования, указанного в Приложении №1 составляет:</w:t>
      </w:r>
    </w:p>
    <w:p w:rsidR="008E68DE" w:rsidRDefault="008E68DE" w:rsidP="008E68DE">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8E68DE" w:rsidTr="008E68DE">
        <w:trPr>
          <w:trHeight w:val="624"/>
        </w:trPr>
        <w:tc>
          <w:tcPr>
            <w:tcW w:w="534" w:type="dxa"/>
            <w:hideMark/>
          </w:tcPr>
          <w:p w:rsidR="008E68DE" w:rsidRDefault="008E68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68DE" w:rsidRDefault="008E68DE">
            <w:pPr>
              <w:pStyle w:val="210"/>
              <w:suppressLineNumbers/>
              <w:tabs>
                <w:tab w:val="left" w:pos="0"/>
              </w:tabs>
              <w:suppressAutoHyphens/>
              <w:spacing w:after="0"/>
              <w:ind w:left="0" w:right="24" w:hanging="108"/>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 xml:space="preserve">(цена прописью)  </w:t>
            </w:r>
            <w:r>
              <w:rPr>
                <w:szCs w:val="24"/>
              </w:rPr>
              <w:t>российских рублей;</w:t>
            </w:r>
          </w:p>
        </w:tc>
      </w:tr>
      <w:tr w:rsidR="008E68DE" w:rsidTr="008E68DE">
        <w:trPr>
          <w:trHeight w:val="624"/>
        </w:trPr>
        <w:tc>
          <w:tcPr>
            <w:tcW w:w="534" w:type="dxa"/>
            <w:hideMark/>
          </w:tcPr>
          <w:p w:rsidR="008E68DE" w:rsidRDefault="008E68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68DE" w:rsidRDefault="008E68DE">
            <w:pPr>
              <w:pStyle w:val="210"/>
              <w:suppressLineNumbers/>
              <w:tabs>
                <w:tab w:val="left" w:pos="0"/>
              </w:tabs>
              <w:suppressAutoHyphens/>
              <w:spacing w:after="0"/>
              <w:ind w:left="0" w:right="24" w:hanging="108"/>
              <w:rPr>
                <w:szCs w:val="24"/>
              </w:rPr>
            </w:pPr>
            <w:r>
              <w:t xml:space="preserve">кроме того НДС (18%): </w:t>
            </w:r>
            <w:r>
              <w:rPr>
                <w:b/>
              </w:rPr>
              <w:t>00</w:t>
            </w:r>
            <w:r>
              <w:rPr>
                <w:b/>
                <w:bCs/>
              </w:rPr>
              <w:t>`</w:t>
            </w:r>
            <w:r>
              <w:rPr>
                <w:b/>
              </w:rPr>
              <w:t>000</w:t>
            </w:r>
            <w:r>
              <w:rPr>
                <w:b/>
                <w:bCs/>
              </w:rPr>
              <w:t>`</w:t>
            </w:r>
            <w:r>
              <w:rPr>
                <w:b/>
              </w:rPr>
              <w:t>000</w:t>
            </w:r>
            <w:r>
              <w:t xml:space="preserve"> (______________________________) </w:t>
            </w:r>
            <w:r>
              <w:rPr>
                <w:i/>
              </w:rPr>
              <w:t xml:space="preserve">(сумма прописью) </w:t>
            </w:r>
            <w:r>
              <w:rPr>
                <w:szCs w:val="24"/>
              </w:rPr>
              <w:t>российских рублей;</w:t>
            </w:r>
          </w:p>
        </w:tc>
      </w:tr>
      <w:tr w:rsidR="008E68DE" w:rsidTr="008E68DE">
        <w:trPr>
          <w:trHeight w:val="624"/>
        </w:trPr>
        <w:tc>
          <w:tcPr>
            <w:tcW w:w="534" w:type="dxa"/>
            <w:hideMark/>
          </w:tcPr>
          <w:p w:rsidR="008E68DE" w:rsidRDefault="008E68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E68DE" w:rsidRDefault="008E68DE">
            <w:pPr>
              <w:pStyle w:val="210"/>
              <w:suppressLineNumbers/>
              <w:tabs>
                <w:tab w:val="left" w:pos="0"/>
              </w:tabs>
              <w:suppressAutoHyphens/>
              <w:spacing w:after="0"/>
              <w:ind w:left="0" w:right="24" w:hanging="108"/>
              <w:rPr>
                <w:szCs w:val="24"/>
              </w:rPr>
            </w:pPr>
            <w:r>
              <w:rPr>
                <w:szCs w:val="24"/>
              </w:rPr>
              <w:t>Всего с НДС (18%): 00`000`000 (_________________________________) (сумма прописью) российских рублей.</w:t>
            </w:r>
          </w:p>
        </w:tc>
      </w:tr>
    </w:tbl>
    <w:p w:rsidR="008E68DE" w:rsidRDefault="008E68DE" w:rsidP="008E68DE">
      <w:pPr>
        <w:tabs>
          <w:tab w:val="left" w:pos="0"/>
        </w:tabs>
        <w:autoSpaceDE w:val="0"/>
        <w:autoSpaceDN w:val="0"/>
        <w:adjustRightInd w:val="0"/>
        <w:spacing w:after="120"/>
        <w:ind w:firstLine="709"/>
        <w:jc w:val="both"/>
        <w:rPr>
          <w:bCs/>
        </w:rPr>
      </w:pPr>
      <w:r>
        <w:rPr>
          <w:bCs/>
        </w:rPr>
        <w:t>3.2. Общая цена  Договора, указанная в п.3.1, является твердой и изменению не подлежит.</w:t>
      </w:r>
    </w:p>
    <w:p w:rsidR="008E68DE" w:rsidRDefault="008E68DE" w:rsidP="008E68DE">
      <w:pPr>
        <w:pStyle w:val="21"/>
        <w:tabs>
          <w:tab w:val="left" w:pos="0"/>
        </w:tabs>
        <w:spacing w:after="60" w:line="240" w:lineRule="auto"/>
        <w:ind w:right="113" w:firstLine="709"/>
        <w:jc w:val="both"/>
        <w:rPr>
          <w:bCs/>
          <w:lang w:val="ru-RU"/>
        </w:rPr>
      </w:pPr>
      <w:r>
        <w:rPr>
          <w:szCs w:val="28"/>
        </w:rPr>
        <w:t>3.</w:t>
      </w:r>
      <w:r>
        <w:rPr>
          <w:szCs w:val="28"/>
          <w:lang w:val="ru-RU"/>
        </w:rPr>
        <w:t>3</w:t>
      </w:r>
      <w:r>
        <w:rPr>
          <w:szCs w:val="28"/>
        </w:rPr>
        <w:t xml:space="preserve">.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8E68DE" w:rsidRDefault="008E68DE" w:rsidP="008E68DE">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предоставлением исходных данных для проектирования (ИДП);</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8E68DE" w:rsidRDefault="008E68DE" w:rsidP="008E68D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8E68DE" w:rsidRDefault="008E68DE" w:rsidP="008E68DE">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8E68DE" w:rsidRDefault="008E68DE" w:rsidP="008E68DE">
      <w:pPr>
        <w:pStyle w:val="21"/>
        <w:numPr>
          <w:ilvl w:val="0"/>
          <w:numId w:val="10"/>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E68DE" w:rsidRDefault="008E68DE" w:rsidP="008E68DE">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E68DE" w:rsidRDefault="008E68DE" w:rsidP="008E68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8E68DE" w:rsidRDefault="008E68DE" w:rsidP="008E68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8E68DE" w:rsidRDefault="008E68DE" w:rsidP="008E68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8E68DE" w:rsidRDefault="008E68DE" w:rsidP="008E68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прочие расходы, связанные с исполнением Поставщиком своих обязательств по Договору.</w:t>
      </w:r>
    </w:p>
    <w:p w:rsidR="008E68DE" w:rsidRDefault="008E68DE" w:rsidP="008E68DE">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E68DE" w:rsidRDefault="008E68DE" w:rsidP="008E68DE">
      <w:pPr>
        <w:shd w:val="clear" w:color="auto" w:fill="FFFFFF"/>
        <w:tabs>
          <w:tab w:val="left" w:pos="0"/>
        </w:tabs>
        <w:ind w:left="120"/>
        <w:jc w:val="center"/>
        <w:rPr>
          <w:b/>
          <w:bCs/>
          <w:spacing w:val="-1"/>
        </w:rPr>
      </w:pPr>
    </w:p>
    <w:p w:rsidR="008E68DE" w:rsidRDefault="008E68DE" w:rsidP="008E68D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E68DE" w:rsidRDefault="008E68DE" w:rsidP="008E68DE">
      <w:pPr>
        <w:shd w:val="clear" w:color="auto" w:fill="FFFFFF"/>
        <w:tabs>
          <w:tab w:val="left" w:pos="0"/>
        </w:tabs>
        <w:ind w:left="120"/>
        <w:jc w:val="center"/>
        <w:rPr>
          <w:b/>
          <w:bCs/>
          <w:spacing w:val="-1"/>
        </w:rPr>
      </w:pPr>
    </w:p>
    <w:p w:rsidR="008E68DE" w:rsidRDefault="008E68DE" w:rsidP="008E68DE">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8E68DE" w:rsidRDefault="008E68DE" w:rsidP="008E68DE">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 xml:space="preserve">Авансовый платеж в размере 10 % (десять процентов) от общей цены Договора </w:t>
      </w:r>
      <w:r>
        <w:rPr>
          <w:bCs/>
          <w:i/>
          <w:szCs w:val="28"/>
        </w:rPr>
        <w:t>(сумма цифрами и сумма прописью)</w:t>
      </w:r>
      <w:r>
        <w:rPr>
          <w:bCs/>
          <w:szCs w:val="28"/>
        </w:rPr>
        <w:t xml:space="preserve"> в российских рублях, </w:t>
      </w:r>
    </w:p>
    <w:p w:rsidR="008E68DE" w:rsidRDefault="008E68DE" w:rsidP="008E68DE">
      <w:pPr>
        <w:pStyle w:val="af0"/>
        <w:widowControl w:val="0"/>
        <w:tabs>
          <w:tab w:val="left" w:pos="0"/>
        </w:tabs>
        <w:suppressAutoHyphens/>
        <w:ind w:left="0" w:firstLine="709"/>
        <w:jc w:val="both"/>
        <w:rPr>
          <w:bCs/>
          <w:szCs w:val="28"/>
        </w:rPr>
      </w:pPr>
      <w:r>
        <w:rPr>
          <w:bCs/>
          <w:szCs w:val="28"/>
        </w:rPr>
        <w:t>кроме того НДС (</w:t>
      </w:r>
      <w:r>
        <w:rPr>
          <w:bCs/>
          <w:szCs w:val="28"/>
          <w:lang w:val="ru-RU"/>
        </w:rPr>
        <w:t xml:space="preserve">  </w:t>
      </w:r>
      <w:r>
        <w:rPr>
          <w:bCs/>
          <w:szCs w:val="28"/>
        </w:rPr>
        <w:t xml:space="preserve">) </w:t>
      </w:r>
      <w:r>
        <w:rPr>
          <w:bCs/>
          <w:i/>
          <w:szCs w:val="28"/>
        </w:rPr>
        <w:t>(указать ставку и сумму цифрами  и прописью)</w:t>
      </w:r>
      <w:r>
        <w:t xml:space="preserve"> </w:t>
      </w:r>
      <w:r>
        <w:rPr>
          <w:bCs/>
          <w:szCs w:val="28"/>
        </w:rPr>
        <w:t xml:space="preserve">в российских рублях, </w:t>
      </w:r>
    </w:p>
    <w:p w:rsidR="008E68DE" w:rsidRDefault="008E68DE" w:rsidP="008E68DE">
      <w:pPr>
        <w:pStyle w:val="af0"/>
        <w:widowControl w:val="0"/>
        <w:tabs>
          <w:tab w:val="left" w:pos="0"/>
        </w:tabs>
        <w:suppressAutoHyphens/>
        <w:ind w:left="0" w:firstLine="709"/>
        <w:jc w:val="both"/>
        <w:rPr>
          <w:bCs/>
          <w:szCs w:val="28"/>
        </w:rPr>
      </w:pPr>
      <w:r>
        <w:t>в</w:t>
      </w:r>
      <w:r>
        <w:rPr>
          <w:bCs/>
          <w:szCs w:val="28"/>
        </w:rPr>
        <w:t xml:space="preserve">сего </w:t>
      </w:r>
      <w:r>
        <w:rPr>
          <w:bCs/>
          <w:i/>
          <w:szCs w:val="28"/>
        </w:rPr>
        <w:t>(сумма цифрами  и прописью)</w:t>
      </w:r>
      <w:r>
        <w:rPr>
          <w:bCs/>
          <w:szCs w:val="28"/>
        </w:rPr>
        <w:t xml:space="preserve"> в </w:t>
      </w:r>
      <w:r>
        <w:rPr>
          <w:sz w:val="28"/>
          <w:szCs w:val="28"/>
        </w:rPr>
        <w:t xml:space="preserve"> </w:t>
      </w:r>
      <w:r>
        <w:rPr>
          <w:bCs/>
          <w:szCs w:val="28"/>
        </w:rPr>
        <w:t>российских рублях,</w:t>
      </w:r>
    </w:p>
    <w:p w:rsidR="008E68DE" w:rsidRDefault="008E68DE" w:rsidP="008E68DE">
      <w:pPr>
        <w:pStyle w:val="af0"/>
        <w:widowControl w:val="0"/>
        <w:tabs>
          <w:tab w:val="left" w:pos="0"/>
        </w:tabs>
        <w:suppressAutoHyphens/>
        <w:ind w:left="0" w:firstLine="720"/>
        <w:jc w:val="both"/>
        <w:rPr>
          <w:bCs/>
          <w:szCs w:val="28"/>
        </w:rPr>
      </w:pPr>
      <w:r>
        <w:rPr>
          <w:bCs/>
          <w:szCs w:val="28"/>
        </w:rPr>
        <w:t>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8E68DE" w:rsidRDefault="008E68DE" w:rsidP="008E68DE">
      <w:pPr>
        <w:pStyle w:val="af0"/>
        <w:widowControl w:val="0"/>
        <w:tabs>
          <w:tab w:val="left" w:pos="0"/>
        </w:tabs>
        <w:suppressAutoHyphens/>
        <w:ind w:left="0" w:firstLine="720"/>
        <w:jc w:val="both"/>
        <w:rPr>
          <w:bCs/>
          <w:szCs w:val="28"/>
        </w:rPr>
      </w:pPr>
      <w:r>
        <w:rPr>
          <w:bCs/>
          <w:szCs w:val="28"/>
        </w:rPr>
        <w:t>Зачет авансового платежа производится пропорционально стоимости поставленного Оборудования либо партии Оборудования.</w:t>
      </w:r>
    </w:p>
    <w:p w:rsidR="008E68DE" w:rsidRDefault="008E68DE" w:rsidP="008E68DE">
      <w:pPr>
        <w:pStyle w:val="af0"/>
        <w:widowControl w:val="0"/>
        <w:tabs>
          <w:tab w:val="left" w:pos="0"/>
        </w:tabs>
        <w:suppressAutoHyphens/>
        <w:ind w:left="24" w:firstLine="709"/>
        <w:jc w:val="both"/>
        <w:rPr>
          <w:bCs/>
          <w:szCs w:val="28"/>
        </w:rPr>
      </w:pPr>
      <w:r>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E68DE" w:rsidRDefault="008E68DE" w:rsidP="008E68DE">
      <w:pPr>
        <w:pStyle w:val="af0"/>
        <w:widowControl w:val="0"/>
        <w:tabs>
          <w:tab w:val="left" w:pos="0"/>
          <w:tab w:val="left" w:pos="1134"/>
        </w:tabs>
        <w:suppressAutoHyphens/>
        <w:spacing w:after="0"/>
        <w:ind w:left="0" w:firstLine="720"/>
        <w:jc w:val="both"/>
        <w:rPr>
          <w:bCs/>
          <w:szCs w:val="28"/>
        </w:rPr>
      </w:pPr>
      <w:r>
        <w:rPr>
          <w:bCs/>
          <w:szCs w:val="28"/>
        </w:rPr>
        <w:t xml:space="preserve">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30 (Тридцати) календарных дней с момента подписания Покупателем </w:t>
      </w:r>
      <w:r>
        <w:rPr>
          <w:bCs/>
          <w:color w:val="000000"/>
        </w:rPr>
        <w:t xml:space="preserve">Акта Входного контроля Оборудования с положительным заключением, </w:t>
      </w:r>
      <w:r>
        <w:rPr>
          <w:bCs/>
          <w:szCs w:val="28"/>
        </w:rPr>
        <w:t xml:space="preserve">но не ранее даты </w:t>
      </w:r>
      <w:r>
        <w:rPr>
          <w:bCs/>
          <w:szCs w:val="28"/>
          <w:lang w:val="ru-RU"/>
        </w:rPr>
        <w:t>подписания акта приема-передачи банковской гарантии или договора поручительства, представленных Покупателю или перечисления денежных средств на счет Покупателя (обеспечительного взноса), в соответствии с пунктом 6.3 настоящего Договора в обеспечение гарантийных обязательств Поставщика</w:t>
      </w:r>
      <w:r>
        <w:rPr>
          <w:bCs/>
          <w:szCs w:val="28"/>
        </w:rPr>
        <w:t xml:space="preserve">, на основании и при условии своевременного  предоставления  Поставщиком оригиналов следующих документов:  </w:t>
      </w:r>
    </w:p>
    <w:p w:rsidR="008E68DE" w:rsidRDefault="008E68DE" w:rsidP="008E68D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8E68DE" w:rsidRDefault="008E68DE" w:rsidP="008E68DE">
      <w:pPr>
        <w:pStyle w:val="af0"/>
        <w:widowControl w:val="0"/>
        <w:tabs>
          <w:tab w:val="left" w:pos="0"/>
        </w:tabs>
        <w:suppressAutoHyphens/>
        <w:spacing w:after="0"/>
        <w:ind w:left="0"/>
        <w:jc w:val="both"/>
        <w:rPr>
          <w:bCs/>
          <w:szCs w:val="28"/>
          <w:lang w:val="ru-RU"/>
        </w:rPr>
      </w:pPr>
      <w:r>
        <w:rPr>
          <w:bCs/>
          <w:szCs w:val="28"/>
        </w:rPr>
        <w:t>- Счет – 1 экземпляр (оригинал);</w:t>
      </w:r>
    </w:p>
    <w:p w:rsidR="008E68DE" w:rsidRDefault="008E68DE" w:rsidP="008E68DE">
      <w:pPr>
        <w:widowControl w:val="0"/>
        <w:tabs>
          <w:tab w:val="left" w:pos="0"/>
        </w:tabs>
        <w:suppressAutoHyphens/>
        <w:rPr>
          <w:bCs/>
          <w:szCs w:val="28"/>
        </w:rPr>
      </w:pPr>
      <w:r>
        <w:rPr>
          <w:bCs/>
          <w:szCs w:val="28"/>
        </w:rPr>
        <w:t>- Товарная накладная (ТОРГ- 12) – 2 экземпляра (оригинал);</w:t>
      </w:r>
    </w:p>
    <w:p w:rsidR="008E68DE" w:rsidRDefault="008E68DE" w:rsidP="008E68DE">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8E68DE" w:rsidRDefault="008E68DE" w:rsidP="008E68DE">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w:t>
      </w:r>
    </w:p>
    <w:p w:rsidR="008E68DE" w:rsidRDefault="008E68DE" w:rsidP="008E68D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(предоставляется в случае перечисления Покупателем авансовых платежей по Договору);</w:t>
      </w:r>
    </w:p>
    <w:p w:rsidR="008E68DE" w:rsidRDefault="008E68DE" w:rsidP="008E68DE">
      <w:pPr>
        <w:pStyle w:val="af0"/>
        <w:widowControl w:val="0"/>
        <w:tabs>
          <w:tab w:val="left" w:pos="0"/>
        </w:tabs>
        <w:suppressAutoHyphens/>
        <w:spacing w:after="0"/>
        <w:ind w:left="0"/>
        <w:jc w:val="both"/>
        <w:rPr>
          <w:bCs/>
          <w:szCs w:val="28"/>
        </w:rPr>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w:t>
      </w:r>
    </w:p>
    <w:p w:rsidR="008E68DE" w:rsidRDefault="008E68DE" w:rsidP="008E68DE">
      <w:pPr>
        <w:pStyle w:val="af0"/>
        <w:widowControl w:val="0"/>
        <w:tabs>
          <w:tab w:val="left" w:pos="0"/>
          <w:tab w:val="left" w:pos="1134"/>
        </w:tabs>
        <w:suppressAutoHyphens/>
        <w:spacing w:after="0"/>
        <w:ind w:left="0" w:firstLine="720"/>
        <w:jc w:val="both"/>
        <w:rPr>
          <w:bCs/>
          <w:szCs w:val="28"/>
        </w:rPr>
      </w:pPr>
      <w:r>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8E68DE" w:rsidRDefault="008E68DE" w:rsidP="008E68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w:t>
      </w:r>
      <w:r>
        <w:rPr>
          <w:bCs/>
          <w:szCs w:val="28"/>
        </w:rPr>
        <w:lastRenderedPageBreak/>
        <w:t>соответствии с п. 4.1.1 Договора. В этом случае расчеты по Договору за поставленное Оборудование производятся в соответствии с п. 4.1.2., п. 4.1.3 Договора.</w:t>
      </w:r>
    </w:p>
    <w:p w:rsidR="008E68DE" w:rsidRDefault="008E68DE" w:rsidP="008E68D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95 (девяносто пять) процентов.</w:t>
      </w:r>
    </w:p>
    <w:p w:rsidR="008E68DE" w:rsidRDefault="008E68DE" w:rsidP="008E68D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8E68DE" w:rsidRDefault="008E68DE" w:rsidP="008E68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4.1.2 Договора.</w:t>
      </w:r>
    </w:p>
    <w:p w:rsidR="008E68DE" w:rsidRDefault="008E68DE" w:rsidP="008E68D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90 (девяносто) процентов.</w:t>
      </w:r>
    </w:p>
    <w:p w:rsidR="008E68DE" w:rsidRDefault="008E68DE" w:rsidP="008E68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8E68DE" w:rsidRDefault="008E68DE" w:rsidP="008E68DE">
      <w:pPr>
        <w:pStyle w:val="af0"/>
        <w:widowControl w:val="0"/>
        <w:numPr>
          <w:ilvl w:val="2"/>
          <w:numId w:val="14"/>
        </w:numPr>
        <w:tabs>
          <w:tab w:val="left" w:pos="0"/>
        </w:tabs>
        <w:suppressAutoHyphens/>
        <w:spacing w:after="0"/>
        <w:ind w:left="0" w:firstLine="709"/>
        <w:jc w:val="both"/>
        <w:rPr>
          <w:bCs/>
          <w:szCs w:val="28"/>
          <w:lang w:val="ru-RU"/>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E68DE" w:rsidRDefault="008E68DE" w:rsidP="008E68DE">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8E68DE" w:rsidRDefault="008E68DE" w:rsidP="008E68DE">
      <w:pPr>
        <w:pStyle w:val="210"/>
        <w:suppressLineNumbers/>
        <w:tabs>
          <w:tab w:val="clear" w:pos="709"/>
          <w:tab w:val="left" w:pos="0"/>
          <w:tab w:val="left" w:pos="1134"/>
        </w:tabs>
        <w:suppressAutoHyphens/>
        <w:spacing w:before="0" w:after="0"/>
        <w:ind w:left="0"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8E68DE" w:rsidRDefault="008E68DE" w:rsidP="008E68DE">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E68DE" w:rsidRDefault="008E68DE" w:rsidP="008E68DE">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E68DE" w:rsidRDefault="008E68DE" w:rsidP="008E68DE">
      <w:pPr>
        <w:shd w:val="clear" w:color="auto" w:fill="FFFFFF"/>
        <w:tabs>
          <w:tab w:val="left" w:pos="0"/>
          <w:tab w:val="left" w:pos="1134"/>
        </w:tabs>
        <w:ind w:firstLine="709"/>
        <w:jc w:val="both"/>
      </w:pP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8E68DE" w:rsidRDefault="008E68DE" w:rsidP="008E68DE">
      <w:pPr>
        <w:tabs>
          <w:tab w:val="left" w:pos="0"/>
        </w:tabs>
        <w:ind w:firstLine="709"/>
        <w:jc w:val="center"/>
        <w:rPr>
          <w:b/>
        </w:rPr>
      </w:pPr>
    </w:p>
    <w:p w:rsidR="008E68DE" w:rsidRDefault="008E68DE" w:rsidP="008E68DE">
      <w:pPr>
        <w:tabs>
          <w:tab w:val="left" w:pos="0"/>
        </w:tabs>
        <w:ind w:firstLine="709"/>
        <w:jc w:val="center"/>
        <w:rPr>
          <w:b/>
        </w:rPr>
      </w:pPr>
      <w:r>
        <w:rPr>
          <w:b/>
        </w:rPr>
        <w:t>Статья 5. Сроки поставки и доставки Оборудования</w:t>
      </w:r>
    </w:p>
    <w:p w:rsidR="008E68DE" w:rsidRDefault="008E68DE" w:rsidP="008E68DE">
      <w:pPr>
        <w:tabs>
          <w:tab w:val="left" w:pos="0"/>
        </w:tabs>
        <w:ind w:firstLine="709"/>
        <w:jc w:val="center"/>
        <w:rPr>
          <w:b/>
        </w:rPr>
      </w:pPr>
    </w:p>
    <w:p w:rsidR="008E68DE" w:rsidRDefault="008E68DE" w:rsidP="008E68DE">
      <w:pPr>
        <w:pStyle w:val="3"/>
        <w:numPr>
          <w:ilvl w:val="1"/>
          <w:numId w:val="1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8E68DE" w:rsidRDefault="008E68DE" w:rsidP="008E68DE">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8E68DE" w:rsidRDefault="008E68DE" w:rsidP="008E68DE">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8E68DE" w:rsidRPr="00586D2E" w:rsidRDefault="008E68DE" w:rsidP="008E68DE">
      <w:pPr>
        <w:pStyle w:val="3"/>
        <w:tabs>
          <w:tab w:val="left" w:pos="0"/>
          <w:tab w:val="left" w:pos="1134"/>
        </w:tabs>
        <w:suppressAutoHyphens/>
        <w:spacing w:after="120"/>
        <w:ind w:firstLine="720"/>
        <w:jc w:val="both"/>
        <w:rPr>
          <w:noProof/>
          <w:sz w:val="24"/>
          <w:szCs w:val="24"/>
          <w:lang w:val="ru-RU"/>
        </w:rPr>
      </w:pPr>
      <w:r>
        <w:rPr>
          <w:noProof/>
          <w:sz w:val="24"/>
          <w:szCs w:val="24"/>
        </w:rPr>
        <w:t xml:space="preserve">Конечный срок: до даты передачи Оборудования для проведения пуско-наладочных работ, но не позднее </w:t>
      </w:r>
      <w:r w:rsidR="00586D2E" w:rsidRPr="00586D2E">
        <w:rPr>
          <w:b/>
          <w:noProof/>
          <w:sz w:val="24"/>
          <w:szCs w:val="24"/>
          <w:lang w:val="ru-RU"/>
        </w:rPr>
        <w:t>15.01.2017 г</w:t>
      </w:r>
      <w:r w:rsidR="00586D2E">
        <w:rPr>
          <w:noProof/>
          <w:sz w:val="24"/>
          <w:szCs w:val="24"/>
          <w:lang w:val="ru-RU"/>
        </w:rPr>
        <w:t>.</w:t>
      </w:r>
    </w:p>
    <w:p w:rsidR="008E68DE" w:rsidRDefault="008E68DE" w:rsidP="008E68DE">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8E68DE" w:rsidRDefault="008E68DE" w:rsidP="008E68DE">
      <w:pPr>
        <w:pStyle w:val="3"/>
        <w:tabs>
          <w:tab w:val="left" w:pos="0"/>
          <w:tab w:val="left" w:pos="1134"/>
        </w:tabs>
        <w:suppressAutoHyphens/>
        <w:spacing w:after="120"/>
        <w:ind w:firstLine="720"/>
        <w:jc w:val="both"/>
        <w:rPr>
          <w:noProof/>
          <w:sz w:val="24"/>
          <w:szCs w:val="24"/>
        </w:rPr>
      </w:pPr>
      <w:r>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8E68DE" w:rsidRDefault="008E68DE" w:rsidP="008E68DE">
      <w:pPr>
        <w:tabs>
          <w:tab w:val="left" w:pos="0"/>
        </w:tabs>
        <w:ind w:firstLine="709"/>
        <w:jc w:val="center"/>
        <w:rPr>
          <w:b/>
          <w:color w:val="000000"/>
        </w:rPr>
      </w:pPr>
    </w:p>
    <w:p w:rsidR="008E68DE" w:rsidRDefault="008E68DE" w:rsidP="008E68DE">
      <w:pPr>
        <w:tabs>
          <w:tab w:val="left" w:pos="0"/>
        </w:tabs>
        <w:ind w:firstLine="709"/>
        <w:jc w:val="center"/>
        <w:rPr>
          <w:b/>
          <w:color w:val="000000"/>
        </w:rPr>
      </w:pPr>
      <w:r>
        <w:rPr>
          <w:b/>
          <w:color w:val="000000"/>
        </w:rPr>
        <w:t>Статья 6. Обеспечения, предоставляемые Поставщиком</w:t>
      </w:r>
    </w:p>
    <w:p w:rsidR="008E68DE" w:rsidRDefault="008E68DE" w:rsidP="008E68DE">
      <w:pPr>
        <w:tabs>
          <w:tab w:val="left" w:pos="0"/>
        </w:tabs>
        <w:ind w:firstLine="709"/>
        <w:jc w:val="center"/>
        <w:rPr>
          <w:b/>
          <w:color w:val="000000"/>
        </w:rPr>
      </w:pPr>
    </w:p>
    <w:p w:rsidR="008E68DE" w:rsidRDefault="008E68DE" w:rsidP="008E68DE">
      <w:pPr>
        <w:tabs>
          <w:tab w:val="left" w:pos="0"/>
        </w:tabs>
        <w:ind w:firstLine="709"/>
        <w:jc w:val="both"/>
        <w:rPr>
          <w:bCs/>
          <w:spacing w:val="-1"/>
        </w:rPr>
      </w:pPr>
      <w:r>
        <w:rPr>
          <w:bCs/>
          <w:spacing w:val="-1"/>
        </w:rPr>
        <w:t>6.1. В случае</w:t>
      </w:r>
      <w:proofErr w:type="gramStart"/>
      <w:r>
        <w:rPr>
          <w:bCs/>
          <w:spacing w:val="-1"/>
        </w:rPr>
        <w:t>,</w:t>
      </w:r>
      <w:proofErr w:type="gramEnd"/>
      <w:r>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8E68DE" w:rsidRDefault="008E68DE" w:rsidP="008E68DE">
      <w:pPr>
        <w:tabs>
          <w:tab w:val="left" w:pos="0"/>
        </w:tabs>
        <w:ind w:firstLine="709"/>
        <w:jc w:val="both"/>
        <w:rPr>
          <w:bCs/>
          <w:spacing w:val="-1"/>
        </w:rPr>
      </w:pPr>
      <w:r>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8E68DE" w:rsidRDefault="008E68DE" w:rsidP="008E68DE">
      <w:pPr>
        <w:tabs>
          <w:tab w:val="left" w:pos="0"/>
        </w:tabs>
        <w:ind w:firstLine="709"/>
        <w:jc w:val="both"/>
        <w:rPr>
          <w:bCs/>
          <w:spacing w:val="-1"/>
        </w:rPr>
      </w:pPr>
      <w:r>
        <w:rPr>
          <w:bCs/>
          <w:spacing w:val="-1"/>
        </w:rPr>
        <w:t>Поставщик несет все расходы по получению обеспечения исполнения Договора.</w:t>
      </w:r>
    </w:p>
    <w:p w:rsidR="008E68DE" w:rsidRDefault="008E68DE" w:rsidP="008E68DE">
      <w:pPr>
        <w:tabs>
          <w:tab w:val="left" w:pos="0"/>
        </w:tabs>
        <w:ind w:firstLine="709"/>
        <w:jc w:val="both"/>
        <w:rPr>
          <w:bCs/>
          <w:spacing w:val="-1"/>
        </w:rPr>
      </w:pPr>
      <w:r>
        <w:rPr>
          <w:bCs/>
          <w:spacing w:val="-1"/>
        </w:rPr>
        <w:t>6.2. В случае</w:t>
      </w:r>
      <w:proofErr w:type="gramStart"/>
      <w:r>
        <w:rPr>
          <w:bCs/>
          <w:spacing w:val="-1"/>
        </w:rPr>
        <w:t>,</w:t>
      </w:r>
      <w:proofErr w:type="gramEnd"/>
      <w:r>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8E68DE" w:rsidRDefault="008E68DE" w:rsidP="008E68DE">
      <w:pPr>
        <w:tabs>
          <w:tab w:val="left" w:pos="0"/>
        </w:tabs>
        <w:ind w:firstLine="709"/>
        <w:jc w:val="both"/>
        <w:rPr>
          <w:bCs/>
          <w:spacing w:val="-1"/>
        </w:rPr>
      </w:pPr>
      <w:r>
        <w:rPr>
          <w:bCs/>
          <w:spacing w:val="-1"/>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E68DE" w:rsidRDefault="008E68DE" w:rsidP="008E68DE">
      <w:pPr>
        <w:tabs>
          <w:tab w:val="left" w:pos="0"/>
        </w:tabs>
        <w:ind w:firstLine="709"/>
        <w:jc w:val="both"/>
        <w:rPr>
          <w:bCs/>
          <w:spacing w:val="-1"/>
        </w:rPr>
      </w:pPr>
      <w:r>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E68DE" w:rsidRDefault="008E68DE" w:rsidP="008E68DE">
      <w:pPr>
        <w:tabs>
          <w:tab w:val="left" w:pos="0"/>
        </w:tabs>
        <w:ind w:firstLine="709"/>
        <w:jc w:val="both"/>
        <w:rPr>
          <w:bCs/>
          <w:spacing w:val="-1"/>
        </w:rPr>
      </w:pPr>
      <w:r>
        <w:rPr>
          <w:bCs/>
          <w:spacing w:val="-1"/>
        </w:rPr>
        <w:t>Поставщик несет все расходы по получению обеспечения возврата авансового платежа.</w:t>
      </w:r>
    </w:p>
    <w:p w:rsidR="008E68DE" w:rsidRDefault="008E68DE" w:rsidP="008E68DE">
      <w:pPr>
        <w:tabs>
          <w:tab w:val="left" w:pos="0"/>
        </w:tabs>
        <w:ind w:firstLine="709"/>
        <w:jc w:val="both"/>
        <w:rPr>
          <w:bCs/>
          <w:spacing w:val="-1"/>
        </w:rPr>
      </w:pPr>
      <w:r>
        <w:rPr>
          <w:bCs/>
          <w:spacing w:val="-1"/>
        </w:rPr>
        <w:t xml:space="preserve">6.3. В срок не </w:t>
      </w:r>
      <w:proofErr w:type="gramStart"/>
      <w:r>
        <w:rPr>
          <w:bCs/>
          <w:spacing w:val="-1"/>
        </w:rPr>
        <w:t>позднее</w:t>
      </w:r>
      <w:proofErr w:type="gramEnd"/>
      <w:r>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одной из форм, указанных в пункте 6.4 настоящего Договора, в размере 5% (пять процентов) от цены Договора. </w:t>
      </w:r>
    </w:p>
    <w:p w:rsidR="00E17204" w:rsidRPr="00580E10" w:rsidRDefault="008E68DE" w:rsidP="00E17204">
      <w:pPr>
        <w:tabs>
          <w:tab w:val="left" w:pos="0"/>
        </w:tabs>
        <w:ind w:firstLine="709"/>
        <w:jc w:val="both"/>
        <w:rPr>
          <w:bCs/>
          <w:spacing w:val="-1"/>
        </w:rPr>
      </w:pPr>
      <w:r>
        <w:rPr>
          <w:bCs/>
          <w:spacing w:val="-1"/>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w:t>
      </w:r>
      <w:r w:rsidR="00E17204">
        <w:rPr>
          <w:bCs/>
          <w:spacing w:val="-1"/>
        </w:rPr>
        <w:t xml:space="preserve">0 (шестьдесят) дней, то есть до </w:t>
      </w:r>
      <w:r w:rsidR="00E17204">
        <w:rPr>
          <w:b/>
        </w:rPr>
        <w:t>29.01.2021 г.</w:t>
      </w:r>
    </w:p>
    <w:p w:rsidR="008E68DE" w:rsidRDefault="008E68DE" w:rsidP="008E68DE">
      <w:pPr>
        <w:tabs>
          <w:tab w:val="left" w:pos="0"/>
        </w:tabs>
        <w:ind w:firstLine="709"/>
        <w:jc w:val="both"/>
        <w:rPr>
          <w:bCs/>
          <w:spacing w:val="-1"/>
        </w:rPr>
      </w:pPr>
      <w:r>
        <w:rPr>
          <w:bCs/>
          <w:spacing w:val="-1"/>
        </w:rPr>
        <w:t>Поставщик несет все расходы по получению обеспечения исполнения гарантийных обязательств.</w:t>
      </w:r>
    </w:p>
    <w:p w:rsidR="008E68DE" w:rsidRDefault="008E68DE" w:rsidP="008E68DE">
      <w:pPr>
        <w:tabs>
          <w:tab w:val="left" w:pos="0"/>
        </w:tabs>
        <w:ind w:firstLine="709"/>
        <w:jc w:val="both"/>
        <w:rPr>
          <w:bCs/>
          <w:spacing w:val="-1"/>
        </w:rPr>
      </w:pPr>
      <w:proofErr w:type="gramStart"/>
      <w:r>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spacing w:val="-1"/>
        </w:rPr>
        <w:t xml:space="preserve"> (в случае предоставления обеспечения в виде поручительства). В случае </w:t>
      </w:r>
      <w:proofErr w:type="gramStart"/>
      <w:r>
        <w:rPr>
          <w:bCs/>
          <w:spacing w:val="-1"/>
        </w:rPr>
        <w:t>изменения планируемой даты подписания Акта приемки Пускового комплекса</w:t>
      </w:r>
      <w:proofErr w:type="gramEnd"/>
      <w:r>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8E68DE" w:rsidRDefault="008E68DE" w:rsidP="008E68DE">
      <w:pPr>
        <w:tabs>
          <w:tab w:val="left" w:pos="0"/>
        </w:tabs>
        <w:ind w:firstLine="709"/>
        <w:jc w:val="both"/>
        <w:rPr>
          <w:bCs/>
          <w:spacing w:val="-1"/>
        </w:rPr>
      </w:pPr>
      <w:r>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8E68DE" w:rsidRDefault="008E68DE" w:rsidP="008E68DE">
      <w:pPr>
        <w:tabs>
          <w:tab w:val="left" w:pos="0"/>
        </w:tabs>
        <w:ind w:firstLine="709"/>
        <w:jc w:val="both"/>
        <w:rPr>
          <w:bCs/>
          <w:spacing w:val="-1"/>
        </w:rPr>
      </w:pPr>
      <w:r>
        <w:rPr>
          <w:bCs/>
          <w:spacing w:val="-1"/>
        </w:rPr>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Pr>
          <w:bCs/>
          <w:spacing w:val="-1"/>
        </w:rPr>
        <w:t xml:space="preserve">При этом гарантия должна сопровождаться инструкцией банка-гаранта по системе SWIFT в банк Покупателя об </w:t>
      </w:r>
      <w:proofErr w:type="spellStart"/>
      <w:r>
        <w:rPr>
          <w:bCs/>
          <w:spacing w:val="-1"/>
        </w:rPr>
        <w:t>авизовании</w:t>
      </w:r>
      <w:proofErr w:type="spellEnd"/>
      <w:r>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E68DE" w:rsidRDefault="008E68DE" w:rsidP="008E68DE">
      <w:pPr>
        <w:tabs>
          <w:tab w:val="left" w:pos="0"/>
        </w:tabs>
        <w:ind w:firstLine="709"/>
        <w:jc w:val="both"/>
        <w:rPr>
          <w:bCs/>
          <w:spacing w:val="-1"/>
        </w:rPr>
      </w:pPr>
      <w:r>
        <w:rPr>
          <w:bCs/>
          <w:spacing w:val="-1"/>
        </w:rPr>
        <w:lastRenderedPageBreak/>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E68DE" w:rsidRDefault="008E68DE" w:rsidP="008E68DE">
      <w:pPr>
        <w:tabs>
          <w:tab w:val="left" w:pos="0"/>
        </w:tabs>
        <w:ind w:firstLine="709"/>
        <w:jc w:val="both"/>
        <w:rPr>
          <w:bCs/>
          <w:spacing w:val="-1"/>
        </w:rPr>
      </w:pPr>
      <w:r>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8E68DE" w:rsidRDefault="008E68DE" w:rsidP="008E68DE">
      <w:pPr>
        <w:tabs>
          <w:tab w:val="left" w:pos="0"/>
        </w:tabs>
        <w:ind w:firstLine="709"/>
        <w:jc w:val="both"/>
        <w:rPr>
          <w:bCs/>
          <w:spacing w:val="-1"/>
        </w:rPr>
      </w:pPr>
      <w:r>
        <w:rPr>
          <w:bCs/>
          <w:spacing w:val="-1"/>
        </w:rPr>
        <w:t>6.4.4. Договора поручительства с подписью уполномоченного лица Поручителя и печатью Поручителя.</w:t>
      </w:r>
    </w:p>
    <w:p w:rsidR="008E68DE" w:rsidRDefault="008E68DE" w:rsidP="008E68DE">
      <w:pPr>
        <w:tabs>
          <w:tab w:val="left" w:pos="0"/>
        </w:tabs>
        <w:ind w:firstLine="709"/>
        <w:jc w:val="both"/>
        <w:rPr>
          <w:bCs/>
          <w:spacing w:val="-1"/>
        </w:rPr>
      </w:pPr>
      <w:r>
        <w:rPr>
          <w:bCs/>
          <w:spacing w:val="-1"/>
        </w:rPr>
        <w:t>6.4.5. В форме денежных средств путем их перечисления Покупателю (обеспечительный взнос).</w:t>
      </w:r>
    </w:p>
    <w:p w:rsidR="008E68DE" w:rsidRDefault="008E68DE" w:rsidP="008E68DE">
      <w:pPr>
        <w:tabs>
          <w:tab w:val="left" w:pos="0"/>
        </w:tabs>
        <w:ind w:firstLine="709"/>
        <w:jc w:val="both"/>
        <w:rPr>
          <w:bCs/>
          <w:spacing w:val="-1"/>
        </w:rPr>
      </w:pPr>
      <w:r>
        <w:rPr>
          <w:bCs/>
          <w:spacing w:val="-1"/>
        </w:rPr>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E68DE" w:rsidRDefault="008E68DE" w:rsidP="008E68DE">
      <w:pPr>
        <w:tabs>
          <w:tab w:val="left" w:pos="0"/>
        </w:tabs>
        <w:ind w:firstLine="709"/>
        <w:jc w:val="both"/>
        <w:rPr>
          <w:bCs/>
          <w:spacing w:val="-1"/>
        </w:rPr>
      </w:pPr>
      <w:r>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bCs/>
          <w:spacing w:val="-1"/>
        </w:rPr>
        <w:t>ств пр</w:t>
      </w:r>
      <w:proofErr w:type="gramEnd"/>
      <w:r>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8E68DE" w:rsidRDefault="008E68DE" w:rsidP="008E68DE">
      <w:pPr>
        <w:tabs>
          <w:tab w:val="left" w:pos="0"/>
        </w:tabs>
        <w:ind w:firstLine="709"/>
        <w:jc w:val="both"/>
        <w:rPr>
          <w:bCs/>
          <w:spacing w:val="-1"/>
        </w:rPr>
      </w:pPr>
      <w:r>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8E68DE" w:rsidRPr="00586D2E" w:rsidRDefault="008E68DE" w:rsidP="008E68DE">
      <w:pPr>
        <w:tabs>
          <w:tab w:val="left" w:pos="0"/>
        </w:tabs>
        <w:ind w:firstLine="709"/>
        <w:jc w:val="both"/>
        <w:rPr>
          <w:bCs/>
          <w:spacing w:val="-1"/>
        </w:rPr>
      </w:pPr>
      <w:r>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8E68DE" w:rsidRDefault="008E68DE" w:rsidP="008E68DE">
      <w:pPr>
        <w:tabs>
          <w:tab w:val="left" w:pos="0"/>
        </w:tabs>
        <w:ind w:firstLine="709"/>
        <w:jc w:val="both"/>
        <w:rPr>
          <w:bCs/>
          <w:spacing w:val="-1"/>
        </w:rPr>
      </w:pPr>
      <w:r>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заключается по формам, установленным в Приложении № 18а, Приложении № 19а, Приложении № 20а к настоящему Договору.</w:t>
      </w:r>
    </w:p>
    <w:p w:rsidR="008E68DE" w:rsidRDefault="008E68DE" w:rsidP="008E68DE">
      <w:pPr>
        <w:tabs>
          <w:tab w:val="left" w:pos="0"/>
        </w:tabs>
        <w:ind w:firstLine="709"/>
        <w:jc w:val="both"/>
        <w:rPr>
          <w:bCs/>
          <w:spacing w:val="-1"/>
        </w:rPr>
      </w:pPr>
      <w:r>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8E68DE" w:rsidRDefault="008E68DE" w:rsidP="008E68DE">
      <w:pPr>
        <w:tabs>
          <w:tab w:val="left" w:pos="0"/>
        </w:tabs>
        <w:ind w:firstLine="709"/>
        <w:jc w:val="both"/>
        <w:rPr>
          <w:bCs/>
          <w:spacing w:val="-1"/>
        </w:rPr>
      </w:pPr>
      <w:r>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E68DE" w:rsidRDefault="008E68DE" w:rsidP="008E68DE">
      <w:pPr>
        <w:tabs>
          <w:tab w:val="left" w:pos="0"/>
        </w:tabs>
        <w:ind w:firstLine="709"/>
        <w:jc w:val="both"/>
        <w:rPr>
          <w:bCs/>
          <w:spacing w:val="-1"/>
        </w:rPr>
      </w:pPr>
      <w:r>
        <w:rPr>
          <w:bCs/>
          <w:spacing w:val="-1"/>
        </w:rPr>
        <w:t xml:space="preserve">6.10.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E68DE" w:rsidRDefault="008E68DE" w:rsidP="008E68DE">
      <w:pPr>
        <w:tabs>
          <w:tab w:val="left" w:pos="0"/>
        </w:tabs>
        <w:ind w:firstLine="709"/>
        <w:jc w:val="both"/>
        <w:rPr>
          <w:bCs/>
          <w:spacing w:val="-1"/>
        </w:rPr>
      </w:pPr>
      <w:r>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E68DE" w:rsidRDefault="008E68DE" w:rsidP="008E68DE">
      <w:pPr>
        <w:tabs>
          <w:tab w:val="left" w:pos="0"/>
        </w:tabs>
        <w:ind w:firstLine="709"/>
        <w:jc w:val="both"/>
        <w:rPr>
          <w:bCs/>
          <w:spacing w:val="-1"/>
        </w:rPr>
      </w:pPr>
      <w:r>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8E68DE" w:rsidRDefault="008E68DE" w:rsidP="008E68DE">
      <w:pPr>
        <w:tabs>
          <w:tab w:val="left" w:pos="0"/>
        </w:tabs>
        <w:ind w:firstLine="709"/>
        <w:jc w:val="both"/>
        <w:rPr>
          <w:bCs/>
          <w:spacing w:val="-1"/>
        </w:rPr>
      </w:pPr>
      <w:r>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E68DE" w:rsidRDefault="008E68DE" w:rsidP="008E68DE">
      <w:pPr>
        <w:tabs>
          <w:tab w:val="left" w:pos="0"/>
        </w:tabs>
        <w:ind w:firstLine="709"/>
        <w:jc w:val="both"/>
        <w:rPr>
          <w:bCs/>
          <w:spacing w:val="-1"/>
        </w:rPr>
      </w:pPr>
      <w:r>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E68DE" w:rsidRDefault="008E68DE" w:rsidP="008E68DE">
      <w:pPr>
        <w:tabs>
          <w:tab w:val="left" w:pos="0"/>
        </w:tabs>
        <w:ind w:firstLine="709"/>
        <w:jc w:val="both"/>
        <w:rPr>
          <w:bCs/>
          <w:spacing w:val="-1"/>
        </w:rPr>
      </w:pPr>
      <w:r>
        <w:rPr>
          <w:bCs/>
          <w:spacing w:val="-1"/>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bCs/>
          <w:spacing w:val="-1"/>
        </w:rPr>
        <w:t>;</w:t>
      </w:r>
    </w:p>
    <w:p w:rsidR="008E68DE" w:rsidRDefault="008E68DE" w:rsidP="008E68DE">
      <w:pPr>
        <w:tabs>
          <w:tab w:val="left" w:pos="0"/>
        </w:tabs>
        <w:ind w:firstLine="709"/>
        <w:jc w:val="both"/>
        <w:rPr>
          <w:bCs/>
          <w:spacing w:val="-1"/>
        </w:rPr>
      </w:pPr>
      <w:r>
        <w:rPr>
          <w:bCs/>
          <w:spacing w:val="-1"/>
        </w:rPr>
        <w:t>- в банковской гарантии указывается срок ее действия (пункты 6.1, 6.2, 6.3 настоящего Договора);</w:t>
      </w:r>
    </w:p>
    <w:p w:rsidR="008E68DE" w:rsidRDefault="008E68DE" w:rsidP="008E68DE">
      <w:pPr>
        <w:tabs>
          <w:tab w:val="left" w:pos="0"/>
        </w:tabs>
        <w:ind w:firstLine="709"/>
        <w:jc w:val="both"/>
        <w:rPr>
          <w:bCs/>
          <w:spacing w:val="-1"/>
        </w:rPr>
      </w:pPr>
      <w:r>
        <w:rPr>
          <w:bCs/>
          <w:spacing w:val="-1"/>
        </w:rPr>
        <w:t>- банковская гарантия должна быть безотзывной;</w:t>
      </w:r>
    </w:p>
    <w:p w:rsidR="008E68DE" w:rsidRDefault="008E68DE" w:rsidP="008E68DE">
      <w:pPr>
        <w:tabs>
          <w:tab w:val="left" w:pos="0"/>
        </w:tabs>
        <w:ind w:firstLine="709"/>
        <w:jc w:val="both"/>
        <w:rPr>
          <w:bCs/>
          <w:spacing w:val="-1"/>
        </w:rPr>
      </w:pPr>
      <w:r>
        <w:rPr>
          <w:bCs/>
          <w:spacing w:val="-1"/>
        </w:rPr>
        <w:lastRenderedPageBreak/>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8E68DE" w:rsidRDefault="008E68DE" w:rsidP="008E68DE">
      <w:pPr>
        <w:tabs>
          <w:tab w:val="left" w:pos="0"/>
        </w:tabs>
        <w:ind w:firstLine="709"/>
        <w:jc w:val="both"/>
        <w:rPr>
          <w:bCs/>
          <w:spacing w:val="-1"/>
        </w:rPr>
      </w:pPr>
      <w:r>
        <w:rPr>
          <w:bCs/>
          <w:spacing w:val="-1"/>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bCs/>
          <w:spacing w:val="-1"/>
        </w:rPr>
        <w:t>;</w:t>
      </w:r>
    </w:p>
    <w:p w:rsidR="008E68DE" w:rsidRDefault="008E68DE" w:rsidP="008E68DE">
      <w:pPr>
        <w:tabs>
          <w:tab w:val="left" w:pos="0"/>
        </w:tabs>
        <w:ind w:firstLine="709"/>
        <w:jc w:val="both"/>
        <w:rPr>
          <w:bCs/>
          <w:spacing w:val="-1"/>
        </w:rPr>
      </w:pPr>
      <w:r>
        <w:rPr>
          <w:bCs/>
          <w:spacing w:val="-1"/>
        </w:rPr>
        <w:t>- банковская гарантия должна содержать условие, что любые споры по данной гарантии подлежат разрешению в Арбитражном суде</w:t>
      </w:r>
      <w:r>
        <w:rPr>
          <w:rFonts w:eastAsia="Calibri"/>
          <w:sz w:val="28"/>
          <w:szCs w:val="28"/>
          <w:lang w:eastAsia="en-US"/>
        </w:rPr>
        <w:t xml:space="preserve"> </w:t>
      </w:r>
      <w:r>
        <w:rPr>
          <w:bCs/>
          <w:spacing w:val="-1"/>
        </w:rPr>
        <w:t>Нижегородской области;</w:t>
      </w:r>
    </w:p>
    <w:p w:rsidR="008E68DE" w:rsidRDefault="008E68DE" w:rsidP="008E68DE">
      <w:pPr>
        <w:tabs>
          <w:tab w:val="left" w:pos="0"/>
        </w:tabs>
        <w:ind w:firstLine="709"/>
        <w:jc w:val="both"/>
        <w:rPr>
          <w:bCs/>
          <w:spacing w:val="-1"/>
        </w:rPr>
      </w:pPr>
      <w:r>
        <w:rPr>
          <w:bCs/>
          <w:spacing w:val="-1"/>
        </w:rPr>
        <w:t>- к банковской гарантии должны быть приложены документы, указанные в 6.13 настоящего Договора;</w:t>
      </w:r>
    </w:p>
    <w:p w:rsidR="008E68DE" w:rsidRDefault="008E68DE" w:rsidP="008E68DE">
      <w:pPr>
        <w:tabs>
          <w:tab w:val="left" w:pos="0"/>
        </w:tabs>
        <w:ind w:firstLine="709"/>
        <w:jc w:val="both"/>
        <w:rPr>
          <w:bCs/>
          <w:spacing w:val="-1"/>
        </w:rPr>
      </w:pPr>
      <w:r>
        <w:rPr>
          <w:bCs/>
          <w:spacing w:val="-1"/>
        </w:rPr>
        <w:t xml:space="preserve">- в банковской гарантии не должно быть условий или требований, противоречащих </w:t>
      </w:r>
      <w:proofErr w:type="gramStart"/>
      <w:r>
        <w:rPr>
          <w:bCs/>
          <w:spacing w:val="-1"/>
        </w:rPr>
        <w:t>вышеизложенному</w:t>
      </w:r>
      <w:proofErr w:type="gramEnd"/>
      <w:r>
        <w:rPr>
          <w:bCs/>
          <w:spacing w:val="-1"/>
        </w:rPr>
        <w:t xml:space="preserve"> или делающих вышеизложенное неисполнимым. </w:t>
      </w:r>
    </w:p>
    <w:p w:rsidR="008E68DE" w:rsidRDefault="008E68DE" w:rsidP="008E68DE">
      <w:pPr>
        <w:ind w:firstLine="720"/>
        <w:jc w:val="both"/>
        <w:rPr>
          <w:bCs/>
          <w:spacing w:val="-1"/>
        </w:rPr>
      </w:pPr>
      <w:r>
        <w:rPr>
          <w:bCs/>
          <w:spacing w:val="-1"/>
        </w:rPr>
        <w:t>6.12. Банковская гарантия должна быть выдана банком, отвечающим следующим требованиям:</w:t>
      </w:r>
    </w:p>
    <w:p w:rsidR="008E68DE" w:rsidRDefault="008E68DE" w:rsidP="008E68DE">
      <w:pPr>
        <w:jc w:val="both"/>
        <w:rPr>
          <w:bCs/>
          <w:spacing w:val="-1"/>
        </w:rPr>
      </w:pPr>
      <w:r>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E68DE" w:rsidRDefault="008E68DE" w:rsidP="008E68DE">
      <w:pPr>
        <w:jc w:val="both"/>
        <w:rPr>
          <w:bCs/>
          <w:spacing w:val="-1"/>
        </w:rPr>
      </w:pPr>
      <w:r>
        <w:rPr>
          <w:bCs/>
          <w:spacing w:val="-1"/>
        </w:rPr>
        <w:t xml:space="preserve"> - наличие в системе страхования вкладов (в случае если банковскую гарантию предоставляет российский банк);</w:t>
      </w:r>
    </w:p>
    <w:p w:rsidR="008E68DE" w:rsidRDefault="008E68DE" w:rsidP="008E68DE">
      <w:pPr>
        <w:jc w:val="both"/>
        <w:rPr>
          <w:bCs/>
          <w:spacing w:val="-1"/>
        </w:rPr>
      </w:pPr>
      <w:r>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E68DE" w:rsidRDefault="008E68DE" w:rsidP="008E68DE">
      <w:pPr>
        <w:jc w:val="both"/>
        <w:rPr>
          <w:bCs/>
          <w:spacing w:val="-1"/>
        </w:rPr>
      </w:pPr>
      <w:r>
        <w:rPr>
          <w:bCs/>
          <w:spacing w:val="-1"/>
        </w:rPr>
        <w:t>- не принимаются банковские гарантии, выдаваемые некоммерческими кредитными организациями и страховыми организациями.</w:t>
      </w:r>
    </w:p>
    <w:p w:rsidR="008E68DE" w:rsidRDefault="008E68DE" w:rsidP="008E68DE">
      <w:pPr>
        <w:ind w:firstLine="708"/>
        <w:jc w:val="both"/>
        <w:rPr>
          <w:bCs/>
          <w:spacing w:val="-1"/>
        </w:rPr>
      </w:pPr>
      <w:r>
        <w:rPr>
          <w:bCs/>
          <w:spacing w:val="-1"/>
        </w:rPr>
        <w:t>В дополнение к указанным требованиям банки-нерезиденты должны соответствовать следующим требованиям:</w:t>
      </w:r>
    </w:p>
    <w:p w:rsidR="008E68DE" w:rsidRDefault="008E68DE" w:rsidP="008E68DE">
      <w:pPr>
        <w:jc w:val="both"/>
        <w:rPr>
          <w:bCs/>
          <w:spacing w:val="-1"/>
        </w:rPr>
      </w:pPr>
      <w:r>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 на уровне не ниже     «</w:t>
      </w:r>
      <w:proofErr w:type="gramStart"/>
      <w:r>
        <w:rPr>
          <w:bCs/>
          <w:spacing w:val="-1"/>
        </w:rPr>
        <w:t>В-</w:t>
      </w:r>
      <w:proofErr w:type="gramEnd"/>
      <w:r>
        <w:rPr>
          <w:bCs/>
          <w:spacing w:val="-1"/>
        </w:rPr>
        <w:t xml:space="preserve">» по шкале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и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xml:space="preserve">, не ниже «В3» по шкале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Указанные рейтинги должны быть действительными и не могут </w:t>
      </w:r>
      <w:proofErr w:type="gramStart"/>
      <w:r>
        <w:rPr>
          <w:bCs/>
          <w:spacing w:val="-1"/>
        </w:rPr>
        <w:t>находится</w:t>
      </w:r>
      <w:proofErr w:type="gramEnd"/>
      <w:r>
        <w:rPr>
          <w:bCs/>
          <w:spacing w:val="-1"/>
        </w:rPr>
        <w:t xml:space="preserve"> в состоянии «отозван» или «приостановлен».</w:t>
      </w:r>
    </w:p>
    <w:p w:rsidR="008E68DE" w:rsidRDefault="008E68DE" w:rsidP="008E68DE">
      <w:pPr>
        <w:ind w:firstLine="708"/>
        <w:jc w:val="both"/>
        <w:rPr>
          <w:bCs/>
          <w:spacing w:val="-1"/>
        </w:rPr>
      </w:pPr>
      <w:r>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E68DE" w:rsidRDefault="008E68DE" w:rsidP="008E68DE">
      <w:pPr>
        <w:ind w:firstLine="708"/>
        <w:jc w:val="both"/>
        <w:rPr>
          <w:bCs/>
          <w:spacing w:val="-1"/>
        </w:rPr>
      </w:pPr>
      <w:proofErr w:type="gramStart"/>
      <w:r>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spacing w:val="-1"/>
          </w:rPr>
          <w:t>www.cbr.ru</w:t>
        </w:r>
      </w:hyperlink>
      <w:r>
        <w:rPr>
          <w:bCs/>
          <w:spacing w:val="-1"/>
        </w:rPr>
        <w:t xml:space="preserve"> –для банков – резидентов Российской Федерации) является</w:t>
      </w:r>
      <w:proofErr w:type="gramEnd"/>
      <w:r>
        <w:rPr>
          <w:bCs/>
          <w:spacing w:val="-1"/>
        </w:rPr>
        <w:t xml:space="preserve"> основанием для отказа в приеме гарантии данного банка.</w:t>
      </w:r>
    </w:p>
    <w:p w:rsidR="008E68DE" w:rsidRDefault="008E68DE" w:rsidP="008E68DE">
      <w:pPr>
        <w:tabs>
          <w:tab w:val="left" w:pos="0"/>
        </w:tabs>
        <w:ind w:firstLine="709"/>
        <w:jc w:val="both"/>
        <w:rPr>
          <w:bCs/>
          <w:spacing w:val="-1"/>
        </w:rPr>
      </w:pPr>
      <w:r>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E68DE" w:rsidRDefault="008E68DE" w:rsidP="008E68DE">
      <w:pPr>
        <w:tabs>
          <w:tab w:val="left" w:pos="0"/>
        </w:tabs>
        <w:ind w:firstLine="709"/>
        <w:jc w:val="both"/>
        <w:rPr>
          <w:bCs/>
          <w:spacing w:val="-1"/>
        </w:rPr>
      </w:pPr>
      <w:r>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8E68DE" w:rsidRDefault="008E68DE" w:rsidP="008E68DE">
      <w:pPr>
        <w:tabs>
          <w:tab w:val="left" w:pos="0"/>
        </w:tabs>
        <w:ind w:firstLine="709"/>
        <w:jc w:val="both"/>
        <w:rPr>
          <w:bCs/>
          <w:spacing w:val="-1"/>
        </w:rPr>
      </w:pPr>
      <w:r>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E68DE" w:rsidRDefault="008E68DE" w:rsidP="008E68DE">
      <w:pPr>
        <w:tabs>
          <w:tab w:val="left" w:pos="0"/>
        </w:tabs>
        <w:ind w:firstLine="709"/>
        <w:jc w:val="both"/>
        <w:rPr>
          <w:bCs/>
          <w:spacing w:val="-1"/>
        </w:rPr>
      </w:pPr>
      <w:proofErr w:type="gramStart"/>
      <w:r>
        <w:rPr>
          <w:bCs/>
          <w:spacing w:val="-1"/>
        </w:rPr>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68DE" w:rsidRDefault="008E68DE" w:rsidP="008E68D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8E68DE" w:rsidRDefault="008E68DE" w:rsidP="008E68DE">
      <w:pPr>
        <w:tabs>
          <w:tab w:val="left" w:pos="0"/>
        </w:tabs>
        <w:ind w:firstLine="709"/>
        <w:jc w:val="both"/>
        <w:rPr>
          <w:bCs/>
          <w:spacing w:val="-1"/>
        </w:rPr>
      </w:pPr>
      <w:r>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E68DE" w:rsidRDefault="008E68DE" w:rsidP="008E68DE">
      <w:pPr>
        <w:tabs>
          <w:tab w:val="left" w:pos="0"/>
        </w:tabs>
        <w:ind w:firstLine="709"/>
        <w:jc w:val="both"/>
        <w:rPr>
          <w:bCs/>
          <w:spacing w:val="-1"/>
        </w:rPr>
      </w:pPr>
      <w:r>
        <w:rPr>
          <w:bCs/>
          <w:spacing w:val="-1"/>
        </w:rPr>
        <w:t>6.14. Поручитель должен отвечать следующим требованиям:</w:t>
      </w:r>
    </w:p>
    <w:p w:rsidR="008E68DE" w:rsidRDefault="008E68DE" w:rsidP="008E68DE">
      <w:pPr>
        <w:tabs>
          <w:tab w:val="left" w:pos="0"/>
        </w:tabs>
        <w:ind w:firstLine="709"/>
        <w:jc w:val="both"/>
        <w:rPr>
          <w:bCs/>
          <w:spacing w:val="-1"/>
        </w:rPr>
      </w:pPr>
      <w:proofErr w:type="gramStart"/>
      <w:r>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hyperlink r:id="rId7" w:history="1">
        <w:r>
          <w:rPr>
            <w:rStyle w:val="a4"/>
            <w:bCs/>
            <w:spacing w:val="-1"/>
          </w:rPr>
          <w:t>www.standartandpoors.com</w:t>
        </w:r>
      </w:hyperlink>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hyperlink r:id="rId8" w:history="1">
        <w:r>
          <w:rPr>
            <w:rStyle w:val="a4"/>
            <w:bCs/>
            <w:spacing w:val="-1"/>
            <w:lang w:val="en-US"/>
          </w:rPr>
          <w:t>www</w:t>
        </w:r>
        <w:r>
          <w:rPr>
            <w:rStyle w:val="a4"/>
            <w:bCs/>
            <w:spacing w:val="-1"/>
          </w:rPr>
          <w:t>.</w:t>
        </w:r>
        <w:r>
          <w:rPr>
            <w:rStyle w:val="a4"/>
            <w:bCs/>
            <w:spacing w:val="-1"/>
            <w:lang w:val="en-US"/>
          </w:rPr>
          <w:t>moodys</w:t>
        </w:r>
        <w:r>
          <w:rPr>
            <w:rStyle w:val="a4"/>
            <w:bCs/>
            <w:spacing w:val="-1"/>
          </w:rPr>
          <w:t>.</w:t>
        </w:r>
        <w:r>
          <w:rPr>
            <w:rStyle w:val="a4"/>
            <w:bCs/>
            <w:spacing w:val="-1"/>
            <w:lang w:val="en-US"/>
          </w:rPr>
          <w:t>com</w:t>
        </w:r>
      </w:hyperlink>
      <w:r>
        <w:rPr>
          <w:bCs/>
          <w:spacing w:val="-1"/>
        </w:rPr>
        <w:t xml:space="preserve">) или </w:t>
      </w:r>
      <w:r>
        <w:rPr>
          <w:bCs/>
          <w:spacing w:val="-1"/>
          <w:lang w:val="en-US"/>
        </w:rPr>
        <w:t>Fitch</w:t>
      </w:r>
      <w:r w:rsidRPr="00586D2E">
        <w:rPr>
          <w:bCs/>
          <w:spacing w:val="-1"/>
        </w:rPr>
        <w:t xml:space="preserve"> </w:t>
      </w:r>
      <w:r>
        <w:rPr>
          <w:bCs/>
          <w:spacing w:val="-1"/>
          <w:lang w:val="en-US"/>
        </w:rPr>
        <w:t>Ratings</w:t>
      </w:r>
      <w:r>
        <w:rPr>
          <w:bCs/>
          <w:spacing w:val="-1"/>
        </w:rPr>
        <w:t xml:space="preserve"> (</w:t>
      </w:r>
      <w:proofErr w:type="gramEnd"/>
      <w:r>
        <w:rPr>
          <w:bCs/>
          <w:spacing w:val="-1"/>
          <w:lang w:val="en-US"/>
        </w:rPr>
        <w:t>www</w:t>
      </w:r>
      <w:r>
        <w:rPr>
          <w:bCs/>
          <w:spacing w:val="-1"/>
        </w:rPr>
        <w:t>.</w:t>
      </w:r>
      <w:r>
        <w:rPr>
          <w:bCs/>
          <w:spacing w:val="-1"/>
          <w:lang w:val="en-US"/>
        </w:rPr>
        <w:t>fitchratings</w:t>
      </w:r>
      <w:proofErr w:type="gramStart"/>
      <w:r>
        <w:rPr>
          <w:bCs/>
          <w:spacing w:val="-1"/>
        </w:rPr>
        <w:t xml:space="preserve">. </w:t>
      </w:r>
      <w:r>
        <w:rPr>
          <w:bCs/>
          <w:spacing w:val="-1"/>
          <w:lang w:val="en-US"/>
        </w:rPr>
        <w:t>com</w:t>
      </w:r>
      <w:r>
        <w:rPr>
          <w:bCs/>
          <w:spacing w:val="-1"/>
        </w:rPr>
        <w:t>)  на уровне суверенного кредитного рейтинга Российской</w:t>
      </w:r>
      <w:proofErr w:type="gramEnd"/>
      <w:r>
        <w:rPr>
          <w:bCs/>
          <w:spacing w:val="-1"/>
        </w:rPr>
        <w:t xml:space="preserve"> Федерации, присвоенного по международной шкале соответствующего агентства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r>
        <w:rPr>
          <w:bCs/>
          <w:spacing w:val="-1"/>
          <w:lang w:val="en-US"/>
        </w:rPr>
        <w:t>Fitch</w:t>
      </w:r>
      <w:r w:rsidRPr="00586D2E">
        <w:rPr>
          <w:bCs/>
          <w:spacing w:val="-1"/>
        </w:rPr>
        <w:t xml:space="preserve"> </w:t>
      </w:r>
      <w:r>
        <w:rPr>
          <w:bCs/>
          <w:spacing w:val="-1"/>
          <w:lang w:val="en-US"/>
        </w:rPr>
        <w:t>Ratings</w:t>
      </w:r>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Указанные рейтинги должны быть действительными и не находиться в состоянии «отозван» или «приостановлен».</w:t>
      </w:r>
    </w:p>
    <w:p w:rsidR="008E68DE" w:rsidRDefault="008E68DE" w:rsidP="008E68DE">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E68DE" w:rsidRDefault="008E68DE" w:rsidP="008E68DE">
      <w:pPr>
        <w:tabs>
          <w:tab w:val="left" w:pos="0"/>
        </w:tabs>
        <w:ind w:firstLine="709"/>
        <w:jc w:val="both"/>
        <w:rPr>
          <w:bCs/>
          <w:spacing w:val="-1"/>
        </w:rPr>
      </w:pPr>
      <w:r>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E68DE" w:rsidRDefault="008E68DE" w:rsidP="008E68DE">
      <w:pPr>
        <w:tabs>
          <w:tab w:val="left" w:pos="0"/>
        </w:tabs>
        <w:ind w:firstLine="709"/>
        <w:jc w:val="both"/>
        <w:rPr>
          <w:bCs/>
          <w:spacing w:val="-1"/>
        </w:rPr>
      </w:pPr>
      <w:r>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E68DE" w:rsidRDefault="008E68DE" w:rsidP="008E68DE">
      <w:pPr>
        <w:tabs>
          <w:tab w:val="left" w:pos="0"/>
        </w:tabs>
        <w:ind w:firstLine="709"/>
        <w:jc w:val="both"/>
        <w:rPr>
          <w:bCs/>
          <w:spacing w:val="-1"/>
        </w:rPr>
      </w:pPr>
      <w:r>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8E68DE" w:rsidRDefault="008E68DE" w:rsidP="008E68DE">
      <w:pPr>
        <w:tabs>
          <w:tab w:val="left" w:pos="0"/>
        </w:tabs>
        <w:ind w:firstLine="709"/>
        <w:jc w:val="both"/>
        <w:rPr>
          <w:bCs/>
          <w:spacing w:val="-1"/>
        </w:rPr>
      </w:pPr>
      <w:r>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E68DE" w:rsidRDefault="008E68DE" w:rsidP="008E68DE">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E68DE" w:rsidRDefault="008E68DE" w:rsidP="008E68D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8E68DE" w:rsidRDefault="008E68DE" w:rsidP="008E68DE">
      <w:pPr>
        <w:tabs>
          <w:tab w:val="left" w:pos="0"/>
        </w:tabs>
        <w:ind w:firstLine="709"/>
        <w:jc w:val="both"/>
        <w:rPr>
          <w:bCs/>
          <w:spacing w:val="-1"/>
        </w:rPr>
      </w:pPr>
      <w:r>
        <w:rPr>
          <w:bCs/>
          <w:spacing w:val="-1"/>
        </w:rPr>
        <w:lastRenderedPageBreak/>
        <w:t>6.16. Покупатель отказывает в приеме обеспечения (в виде банковской гарантии или поручительства) если:</w:t>
      </w:r>
    </w:p>
    <w:p w:rsidR="008E68DE" w:rsidRDefault="008E68DE" w:rsidP="008E68DE">
      <w:pPr>
        <w:tabs>
          <w:tab w:val="left" w:pos="0"/>
        </w:tabs>
        <w:ind w:firstLine="709"/>
        <w:jc w:val="both"/>
        <w:rPr>
          <w:bCs/>
          <w:spacing w:val="-1"/>
        </w:rPr>
      </w:pPr>
      <w:r>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E68DE" w:rsidRDefault="008E68DE" w:rsidP="008E68DE">
      <w:pPr>
        <w:tabs>
          <w:tab w:val="left" w:pos="0"/>
        </w:tabs>
        <w:ind w:firstLine="709"/>
        <w:jc w:val="both"/>
        <w:rPr>
          <w:bCs/>
          <w:spacing w:val="-1"/>
        </w:rPr>
      </w:pPr>
      <w:proofErr w:type="gramStart"/>
      <w:r>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E68DE" w:rsidRDefault="008E68DE" w:rsidP="008E68DE">
      <w:pPr>
        <w:tabs>
          <w:tab w:val="left" w:pos="0"/>
        </w:tabs>
        <w:ind w:firstLine="709"/>
        <w:jc w:val="both"/>
        <w:rPr>
          <w:bCs/>
          <w:spacing w:val="-1"/>
        </w:rPr>
      </w:pPr>
      <w:r>
        <w:rPr>
          <w:bCs/>
          <w:spacing w:val="-1"/>
        </w:rPr>
        <w:t xml:space="preserve">- получено уведомление от поручителя или банка-гаранта о </w:t>
      </w:r>
      <w:proofErr w:type="spellStart"/>
      <w:r>
        <w:rPr>
          <w:bCs/>
          <w:spacing w:val="-1"/>
        </w:rPr>
        <w:t>неподтверждении</w:t>
      </w:r>
      <w:proofErr w:type="spellEnd"/>
      <w:r>
        <w:rPr>
          <w:bCs/>
          <w:spacing w:val="-1"/>
        </w:rPr>
        <w:t xml:space="preserve"> факта выдачи обеспечения;</w:t>
      </w:r>
    </w:p>
    <w:p w:rsidR="008E68DE" w:rsidRDefault="008E68DE" w:rsidP="008E68DE">
      <w:pPr>
        <w:tabs>
          <w:tab w:val="left" w:pos="0"/>
        </w:tabs>
        <w:ind w:firstLine="709"/>
        <w:jc w:val="both"/>
        <w:rPr>
          <w:bCs/>
          <w:spacing w:val="-1"/>
        </w:rPr>
      </w:pPr>
      <w:r>
        <w:rPr>
          <w:bCs/>
          <w:spacing w:val="-1"/>
        </w:rPr>
        <w:t>-</w:t>
      </w:r>
      <w:r>
        <w:rPr>
          <w:rFonts w:eastAsia="Calibri"/>
          <w:sz w:val="28"/>
          <w:szCs w:val="28"/>
          <w:lang w:eastAsia="en-US"/>
        </w:rPr>
        <w:t xml:space="preserve"> </w:t>
      </w:r>
      <w:r>
        <w:rPr>
          <w:bCs/>
          <w:spacing w:val="-1"/>
        </w:rPr>
        <w:t xml:space="preserve">суммарный размер обязательств, выданных банком-гарантом или поручителем в пользу организаций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превысит установленный максимальный лимит риска;</w:t>
      </w:r>
    </w:p>
    <w:p w:rsidR="008E68DE" w:rsidRDefault="008E68DE" w:rsidP="008E68DE">
      <w:pPr>
        <w:tabs>
          <w:tab w:val="left" w:pos="0"/>
        </w:tabs>
        <w:ind w:firstLine="709"/>
        <w:jc w:val="both"/>
        <w:rPr>
          <w:bCs/>
          <w:spacing w:val="-1"/>
        </w:rPr>
      </w:pPr>
      <w:r>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18а-20а  к настоящему Договору).</w:t>
      </w:r>
    </w:p>
    <w:p w:rsidR="008E68DE" w:rsidRPr="00586D2E" w:rsidRDefault="008E68DE" w:rsidP="008E68DE">
      <w:pPr>
        <w:tabs>
          <w:tab w:val="left" w:pos="0"/>
        </w:tabs>
        <w:ind w:firstLine="709"/>
        <w:jc w:val="both"/>
        <w:rPr>
          <w:bCs/>
          <w:spacing w:val="-1"/>
        </w:rPr>
      </w:pPr>
      <w:r>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bCs/>
          <w:spacing w:val="-1"/>
        </w:rPr>
        <w:t>по</w:t>
      </w:r>
      <w:proofErr w:type="gramEnd"/>
      <w:r>
        <w:rPr>
          <w:bCs/>
          <w:spacing w:val="-1"/>
        </w:rPr>
        <w:t xml:space="preserve"> </w:t>
      </w:r>
      <w:proofErr w:type="gramStart"/>
      <w:r>
        <w:rPr>
          <w:bCs/>
          <w:spacing w:val="-1"/>
        </w:rPr>
        <w:t>следующим</w:t>
      </w:r>
      <w:proofErr w:type="gramEnd"/>
      <w:r>
        <w:rPr>
          <w:bCs/>
          <w:spacing w:val="-1"/>
        </w:rPr>
        <w:t xml:space="preserve"> реквизитам Покупателя:</w:t>
      </w:r>
    </w:p>
    <w:p w:rsidR="008E68DE" w:rsidRDefault="008E68DE" w:rsidP="008E68DE">
      <w:pPr>
        <w:pStyle w:val="af2"/>
        <w:rPr>
          <w:rFonts w:ascii="Times New Roman" w:hAnsi="Times New Roman"/>
          <w:sz w:val="24"/>
          <w:szCs w:val="24"/>
        </w:rPr>
      </w:pPr>
      <w:r>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8E68DE" w:rsidRDefault="008E68DE" w:rsidP="008E68DE">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8E68DE" w:rsidRDefault="008E68DE" w:rsidP="008E68DE">
      <w:pPr>
        <w:pStyle w:val="af2"/>
        <w:rPr>
          <w:rFonts w:ascii="Times New Roman" w:hAnsi="Times New Roman"/>
          <w:sz w:val="24"/>
          <w:szCs w:val="24"/>
        </w:rPr>
      </w:pPr>
      <w:r>
        <w:rPr>
          <w:rFonts w:ascii="Times New Roman" w:hAnsi="Times New Roman"/>
          <w:sz w:val="24"/>
          <w:szCs w:val="24"/>
        </w:rPr>
        <w:t xml:space="preserve">ИНН 7701186067, КПП 997450001  </w:t>
      </w:r>
    </w:p>
    <w:p w:rsidR="008E68DE" w:rsidRDefault="008E68DE" w:rsidP="008E68DE">
      <w:pPr>
        <w:pStyle w:val="af2"/>
        <w:rPr>
          <w:rFonts w:ascii="Times New Roman" w:hAnsi="Times New Roman"/>
          <w:sz w:val="24"/>
          <w:szCs w:val="24"/>
        </w:rPr>
      </w:pPr>
      <w:r>
        <w:rPr>
          <w:rFonts w:ascii="Times New Roman" w:hAnsi="Times New Roman"/>
          <w:sz w:val="24"/>
          <w:szCs w:val="24"/>
        </w:rPr>
        <w:t>р/с 40702810800000000667</w:t>
      </w:r>
    </w:p>
    <w:p w:rsidR="008E68DE" w:rsidRDefault="008E68DE" w:rsidP="008E68DE">
      <w:pPr>
        <w:pStyle w:val="af2"/>
        <w:rPr>
          <w:rFonts w:ascii="Times New Roman" w:hAnsi="Times New Roman"/>
          <w:sz w:val="24"/>
          <w:szCs w:val="24"/>
        </w:rPr>
      </w:pPr>
      <w:r>
        <w:rPr>
          <w:rFonts w:ascii="Times New Roman" w:hAnsi="Times New Roman"/>
          <w:sz w:val="24"/>
          <w:szCs w:val="24"/>
        </w:rPr>
        <w:t>в ГПБ (АО) г. Москва</w:t>
      </w:r>
    </w:p>
    <w:p w:rsidR="008E68DE" w:rsidRDefault="008E68DE" w:rsidP="008E68DE">
      <w:pPr>
        <w:pStyle w:val="af2"/>
        <w:rPr>
          <w:rFonts w:ascii="Times New Roman" w:hAnsi="Times New Roman"/>
          <w:sz w:val="24"/>
          <w:szCs w:val="24"/>
        </w:rPr>
      </w:pPr>
      <w:r>
        <w:rPr>
          <w:rFonts w:ascii="Times New Roman" w:hAnsi="Times New Roman"/>
          <w:sz w:val="24"/>
          <w:szCs w:val="24"/>
        </w:rPr>
        <w:t>к/с 30101810200000000823</w:t>
      </w:r>
    </w:p>
    <w:p w:rsidR="008E68DE" w:rsidRDefault="008E68DE" w:rsidP="008E68DE">
      <w:r>
        <w:t>БИК 044525823  </w:t>
      </w:r>
    </w:p>
    <w:p w:rsidR="008E68DE" w:rsidRDefault="008E68DE" w:rsidP="008E68DE">
      <w:pPr>
        <w:tabs>
          <w:tab w:val="left" w:pos="0"/>
        </w:tabs>
        <w:ind w:firstLine="709"/>
        <w:jc w:val="both"/>
        <w:rPr>
          <w:bCs/>
          <w:spacing w:val="-1"/>
        </w:rPr>
      </w:pPr>
      <w:r>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Pr>
          <w:bCs/>
          <w:spacing w:val="-1"/>
        </w:rPr>
        <w:t xml:space="preserve"> №_________,</w:t>
      </w:r>
      <w:proofErr w:type="gramEnd"/>
      <w:r>
        <w:rPr>
          <w:bCs/>
          <w:spacing w:val="-1"/>
        </w:rPr>
        <w:t>НДС не облагается».</w:t>
      </w:r>
    </w:p>
    <w:p w:rsidR="008E68DE" w:rsidRDefault="008E68DE" w:rsidP="008E68DE">
      <w:pPr>
        <w:tabs>
          <w:tab w:val="left" w:pos="0"/>
        </w:tabs>
        <w:ind w:firstLine="709"/>
        <w:jc w:val="both"/>
        <w:rPr>
          <w:bCs/>
          <w:spacing w:val="-1"/>
        </w:rPr>
      </w:pPr>
      <w:r>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bCs/>
          <w:spacing w:val="-1"/>
        </w:rPr>
        <w:t>ств сч</w:t>
      </w:r>
      <w:proofErr w:type="gramEnd"/>
      <w:r>
        <w:rPr>
          <w:bCs/>
          <w:spacing w:val="-1"/>
        </w:rPr>
        <w:t>итаются предоставленными Поставщиком Покупателю с момента поступления денежных средств на расчетный счет Покупателя.</w:t>
      </w:r>
    </w:p>
    <w:p w:rsidR="008E68DE" w:rsidRDefault="008E68DE" w:rsidP="008E68DE">
      <w:pPr>
        <w:tabs>
          <w:tab w:val="left" w:pos="0"/>
        </w:tabs>
        <w:ind w:firstLine="709"/>
        <w:jc w:val="both"/>
        <w:rPr>
          <w:bCs/>
          <w:spacing w:val="-1"/>
        </w:rPr>
      </w:pPr>
      <w:r>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E68DE" w:rsidRDefault="008E68DE" w:rsidP="008E68DE">
      <w:pPr>
        <w:tabs>
          <w:tab w:val="left" w:pos="0"/>
        </w:tabs>
        <w:ind w:firstLine="709"/>
        <w:jc w:val="both"/>
        <w:rPr>
          <w:bCs/>
          <w:spacing w:val="-1"/>
        </w:rPr>
      </w:pPr>
      <w:r>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E68DE" w:rsidRDefault="008E68DE" w:rsidP="008E68DE">
      <w:pPr>
        <w:tabs>
          <w:tab w:val="left" w:pos="0"/>
        </w:tabs>
        <w:ind w:firstLine="709"/>
        <w:jc w:val="both"/>
        <w:rPr>
          <w:bCs/>
          <w:spacing w:val="-1"/>
        </w:rPr>
      </w:pPr>
      <w:r>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8E68DE" w:rsidRDefault="008E68DE" w:rsidP="008E68DE">
      <w:pPr>
        <w:tabs>
          <w:tab w:val="left" w:pos="0"/>
        </w:tabs>
        <w:ind w:firstLine="709"/>
        <w:jc w:val="both"/>
        <w:rPr>
          <w:bCs/>
          <w:spacing w:val="-1"/>
        </w:rPr>
      </w:pPr>
      <w:r>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8E68DE" w:rsidRDefault="008E68DE" w:rsidP="008E68DE">
      <w:pPr>
        <w:tabs>
          <w:tab w:val="left" w:pos="0"/>
        </w:tabs>
        <w:ind w:firstLine="709"/>
        <w:jc w:val="both"/>
        <w:rPr>
          <w:bCs/>
          <w:spacing w:val="-1"/>
        </w:rPr>
      </w:pPr>
      <w:r>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8E68DE" w:rsidRDefault="008E68DE" w:rsidP="008E68DE">
      <w:pPr>
        <w:tabs>
          <w:tab w:val="left" w:pos="0"/>
        </w:tabs>
        <w:ind w:firstLine="709"/>
        <w:jc w:val="both"/>
        <w:rPr>
          <w:bCs/>
          <w:spacing w:val="-1"/>
        </w:rPr>
      </w:pPr>
      <w:r>
        <w:rPr>
          <w:bCs/>
          <w:spacing w:val="-1"/>
        </w:rPr>
        <w:t>Датой возврата обеспечения в форме денежных сре</w:t>
      </w:r>
      <w:proofErr w:type="gramStart"/>
      <w:r>
        <w:rPr>
          <w:bCs/>
          <w:spacing w:val="-1"/>
        </w:rPr>
        <w:t>дств сч</w:t>
      </w:r>
      <w:proofErr w:type="gramEnd"/>
      <w:r>
        <w:rPr>
          <w:bCs/>
          <w:spacing w:val="-1"/>
        </w:rPr>
        <w:t>итается дата списания банком Покупателя денежных средств с расчетного счета Покупателя в пользу Поставщика.</w:t>
      </w:r>
    </w:p>
    <w:p w:rsidR="008E68DE" w:rsidRDefault="008E68DE" w:rsidP="008E68DE">
      <w:pPr>
        <w:tabs>
          <w:tab w:val="left" w:pos="0"/>
        </w:tabs>
        <w:ind w:firstLine="709"/>
        <w:jc w:val="both"/>
        <w:rPr>
          <w:bCs/>
          <w:spacing w:val="-1"/>
        </w:rPr>
      </w:pPr>
      <w:r>
        <w:rPr>
          <w:bCs/>
          <w:spacing w:val="-1"/>
        </w:rPr>
        <w:lastRenderedPageBreak/>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E68DE" w:rsidRDefault="008E68DE" w:rsidP="008E68DE">
      <w:pPr>
        <w:tabs>
          <w:tab w:val="left" w:pos="0"/>
        </w:tabs>
        <w:ind w:firstLine="709"/>
        <w:jc w:val="both"/>
        <w:rPr>
          <w:bCs/>
          <w:spacing w:val="-1"/>
        </w:rPr>
      </w:pPr>
      <w:r>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E68DE" w:rsidRDefault="008E68DE" w:rsidP="008E68DE">
      <w:pPr>
        <w:tabs>
          <w:tab w:val="left" w:pos="0"/>
        </w:tabs>
        <w:ind w:firstLine="709"/>
        <w:jc w:val="both"/>
        <w:rPr>
          <w:bCs/>
          <w:spacing w:val="-1"/>
        </w:rPr>
      </w:pPr>
      <w:r>
        <w:rPr>
          <w:bCs/>
          <w:spacing w:val="-1"/>
        </w:rPr>
        <w:t xml:space="preserve">6.22. </w:t>
      </w:r>
      <w:proofErr w:type="gramStart"/>
      <w:r>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Pr>
          <w:bCs/>
          <w:spacing w:val="-1"/>
        </w:rPr>
        <w:t xml:space="preserve"> в том же размере, которые указаны в настоящем разделе Договора.</w:t>
      </w:r>
    </w:p>
    <w:p w:rsidR="008E68DE" w:rsidRDefault="008E68DE" w:rsidP="008E68DE">
      <w:pPr>
        <w:tabs>
          <w:tab w:val="left" w:pos="0"/>
        </w:tabs>
        <w:ind w:firstLine="709"/>
        <w:jc w:val="both"/>
        <w:rPr>
          <w:bCs/>
          <w:spacing w:val="-1"/>
        </w:rPr>
      </w:pPr>
      <w:r>
        <w:rPr>
          <w:bCs/>
          <w:spacing w:val="-1"/>
        </w:rPr>
        <w:t>Покупатель также вправе потребовать от Поставщика предоставления нового обеспечения в следующих случаях:</w:t>
      </w:r>
    </w:p>
    <w:p w:rsidR="008E68DE" w:rsidRDefault="008E68DE" w:rsidP="008E68DE">
      <w:pPr>
        <w:tabs>
          <w:tab w:val="left" w:pos="0"/>
        </w:tabs>
        <w:ind w:firstLine="709"/>
        <w:jc w:val="both"/>
        <w:rPr>
          <w:bCs/>
          <w:spacing w:val="-1"/>
        </w:rPr>
      </w:pPr>
      <w:r>
        <w:rPr>
          <w:bCs/>
          <w:spacing w:val="-1"/>
        </w:rPr>
        <w:t>- если в отношении Поручителя в соответствии с законодательством о банкротстве введена процедура наблюдения;</w:t>
      </w:r>
    </w:p>
    <w:p w:rsidR="008E68DE" w:rsidRDefault="008E68DE" w:rsidP="008E68DE">
      <w:pPr>
        <w:tabs>
          <w:tab w:val="left" w:pos="0"/>
        </w:tabs>
        <w:ind w:firstLine="709"/>
        <w:jc w:val="both"/>
        <w:rPr>
          <w:bCs/>
          <w:spacing w:val="-1"/>
        </w:rPr>
      </w:pPr>
      <w:r>
        <w:rPr>
          <w:bCs/>
          <w:spacing w:val="-1"/>
        </w:rPr>
        <w:t>-уменьшения кредитного рейтинга Поручителя;</w:t>
      </w:r>
    </w:p>
    <w:p w:rsidR="008E68DE" w:rsidRDefault="008E68DE" w:rsidP="008E68DE">
      <w:pPr>
        <w:tabs>
          <w:tab w:val="left" w:pos="0"/>
        </w:tabs>
        <w:ind w:firstLine="709"/>
        <w:jc w:val="both"/>
        <w:rPr>
          <w:bCs/>
          <w:spacing w:val="-1"/>
        </w:rPr>
      </w:pPr>
      <w:r>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8E68DE" w:rsidRDefault="008E68DE" w:rsidP="008E68DE">
      <w:pPr>
        <w:tabs>
          <w:tab w:val="left" w:pos="0"/>
        </w:tabs>
        <w:ind w:firstLine="709"/>
        <w:jc w:val="both"/>
        <w:rPr>
          <w:bCs/>
          <w:spacing w:val="-1"/>
        </w:rPr>
      </w:pPr>
    </w:p>
    <w:p w:rsidR="008E68DE" w:rsidRDefault="008E68DE" w:rsidP="008E68D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8E68DE" w:rsidRDefault="008E68DE" w:rsidP="008E68DE">
      <w:pPr>
        <w:tabs>
          <w:tab w:val="left" w:pos="0"/>
        </w:tabs>
        <w:ind w:firstLine="709"/>
        <w:jc w:val="center"/>
        <w:rPr>
          <w:b/>
          <w:bCs/>
          <w:spacing w:val="-1"/>
        </w:rPr>
      </w:pPr>
    </w:p>
    <w:p w:rsidR="008E68DE" w:rsidRDefault="008E68DE" w:rsidP="008E68DE">
      <w:pPr>
        <w:shd w:val="clear" w:color="auto" w:fill="FFFFFF"/>
        <w:tabs>
          <w:tab w:val="left" w:pos="0"/>
          <w:tab w:val="left" w:pos="1276"/>
        </w:tabs>
        <w:ind w:firstLine="709"/>
        <w:jc w:val="both"/>
      </w:pPr>
      <w:r>
        <w:t>7.1. Покупатель имеет право:</w:t>
      </w:r>
    </w:p>
    <w:p w:rsidR="008E68DE" w:rsidRDefault="008E68DE" w:rsidP="008E68DE">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8E68DE" w:rsidRDefault="008E68DE" w:rsidP="008E68DE">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8E68DE" w:rsidRDefault="008E68DE" w:rsidP="008E68DE">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8E68DE" w:rsidRDefault="008E68DE" w:rsidP="008E68DE">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E68DE" w:rsidRDefault="008E68DE" w:rsidP="008E68DE">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8E68DE" w:rsidRDefault="008E68DE" w:rsidP="008E68DE">
      <w:pPr>
        <w:shd w:val="clear" w:color="auto" w:fill="FFFFFF"/>
        <w:tabs>
          <w:tab w:val="left" w:pos="0"/>
          <w:tab w:val="left" w:pos="1276"/>
          <w:tab w:val="left" w:pos="1334"/>
        </w:tabs>
        <w:ind w:left="10" w:right="19" w:firstLine="709"/>
        <w:jc w:val="both"/>
      </w:pPr>
      <w:r>
        <w:t xml:space="preserve">7.1.6. </w:t>
      </w:r>
      <w:proofErr w:type="gramStart"/>
      <w:r>
        <w:t xml:space="preserve">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w:t>
      </w:r>
      <w:r>
        <w:lastRenderedPageBreak/>
        <w:t>подписанного со стороны Покупателя, в котором определен перечень Оборудования, а также сроки его поставки и сроки его доставки.</w:t>
      </w:r>
      <w:proofErr w:type="gramEnd"/>
    </w:p>
    <w:p w:rsidR="008E68DE" w:rsidRDefault="008E68DE" w:rsidP="008E68DE">
      <w:pPr>
        <w:shd w:val="clear" w:color="auto" w:fill="FFFFFF"/>
        <w:tabs>
          <w:tab w:val="left" w:pos="0"/>
          <w:tab w:val="left" w:pos="1276"/>
          <w:tab w:val="left" w:pos="1334"/>
        </w:tabs>
        <w:ind w:left="10" w:right="19" w:firstLine="709"/>
        <w:jc w:val="both"/>
      </w:pPr>
      <w:r>
        <w:rPr>
          <w:spacing w:val="-2"/>
        </w:rPr>
        <w:t>7.2.    Покупатель обязан:</w:t>
      </w:r>
    </w:p>
    <w:p w:rsidR="008E68DE" w:rsidRDefault="008E68DE" w:rsidP="008E68DE">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оплату Поставщику в порядке и на условиях, предусмотренных настоящим Договором.</w:t>
      </w:r>
    </w:p>
    <w:p w:rsidR="008E68DE" w:rsidRDefault="008E68DE" w:rsidP="008E68DE">
      <w:pPr>
        <w:shd w:val="clear" w:color="auto" w:fill="FFFFFF"/>
        <w:tabs>
          <w:tab w:val="left" w:pos="0"/>
          <w:tab w:val="left" w:pos="1276"/>
        </w:tabs>
        <w:ind w:left="14" w:right="14" w:firstLine="709"/>
        <w:jc w:val="both"/>
      </w:pPr>
      <w:r>
        <w:t xml:space="preserve">7.2.2. </w:t>
      </w:r>
      <w:r>
        <w:tab/>
        <w:t>Провести Входной контроль Оборудования с участием Заказчика поставленного на Площадку АЭС Оборудования.</w:t>
      </w:r>
    </w:p>
    <w:p w:rsidR="008E68DE" w:rsidRDefault="008E68DE" w:rsidP="008E68DE">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E68DE" w:rsidRDefault="008E68DE" w:rsidP="008E68DE">
      <w:pPr>
        <w:tabs>
          <w:tab w:val="left" w:pos="0"/>
          <w:tab w:val="left" w:pos="1276"/>
        </w:tabs>
        <w:ind w:firstLine="709"/>
        <w:jc w:val="both"/>
      </w:pPr>
      <w:r>
        <w:t>7.2.4. Оказать необходимое содействие Поставщику при выполнении положений Статьи 8 настоящего Договора.</w:t>
      </w:r>
    </w:p>
    <w:p w:rsidR="008E68DE" w:rsidRDefault="008E68DE" w:rsidP="008E68DE">
      <w:pPr>
        <w:tabs>
          <w:tab w:val="left" w:pos="0"/>
        </w:tabs>
        <w:ind w:firstLine="709"/>
        <w:jc w:val="both"/>
      </w:pPr>
      <w:r>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8E68DE" w:rsidRDefault="008E68DE" w:rsidP="008E68DE">
      <w:pPr>
        <w:tabs>
          <w:tab w:val="left" w:pos="0"/>
        </w:tabs>
        <w:ind w:firstLine="709"/>
        <w:jc w:val="both"/>
      </w:pPr>
      <w:r>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E68DE" w:rsidRDefault="008E68DE" w:rsidP="008E68DE">
      <w:pPr>
        <w:tabs>
          <w:tab w:val="left" w:pos="0"/>
        </w:tabs>
        <w:ind w:firstLine="709"/>
        <w:jc w:val="both"/>
      </w:pPr>
      <w:r>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8E68DE" w:rsidRDefault="008E68DE" w:rsidP="008E68DE">
      <w:pPr>
        <w:tabs>
          <w:tab w:val="left" w:pos="0"/>
        </w:tabs>
        <w:ind w:firstLine="709"/>
        <w:jc w:val="both"/>
      </w:pPr>
      <w:r>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E68DE" w:rsidRDefault="008E68DE" w:rsidP="008E68DE">
      <w:pPr>
        <w:tabs>
          <w:tab w:val="left" w:pos="0"/>
        </w:tabs>
        <w:ind w:firstLine="709"/>
        <w:jc w:val="both"/>
      </w:pPr>
    </w:p>
    <w:p w:rsidR="008E68DE" w:rsidRDefault="008E68DE" w:rsidP="008E68D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8E68DE" w:rsidRDefault="008E68DE" w:rsidP="008E68DE">
      <w:pPr>
        <w:tabs>
          <w:tab w:val="left" w:pos="0"/>
        </w:tabs>
        <w:ind w:firstLine="709"/>
        <w:jc w:val="center"/>
        <w:rPr>
          <w:b/>
          <w:bCs/>
        </w:rPr>
      </w:pPr>
    </w:p>
    <w:p w:rsidR="008E68DE" w:rsidRDefault="008E68DE" w:rsidP="008E68DE">
      <w:pPr>
        <w:shd w:val="clear" w:color="auto" w:fill="FFFFFF"/>
        <w:tabs>
          <w:tab w:val="left" w:pos="0"/>
        </w:tabs>
        <w:ind w:firstLine="709"/>
        <w:jc w:val="both"/>
      </w:pPr>
      <w:r>
        <w:rPr>
          <w:spacing w:val="-2"/>
        </w:rPr>
        <w:t>8.1  Поставщик обязан:</w:t>
      </w:r>
    </w:p>
    <w:p w:rsidR="008E68DE" w:rsidRDefault="008E68DE" w:rsidP="008E68DE">
      <w:pPr>
        <w:shd w:val="clear" w:color="auto" w:fill="FFFFFF"/>
        <w:tabs>
          <w:tab w:val="left" w:pos="0"/>
          <w:tab w:val="left" w:pos="1277"/>
        </w:tabs>
        <w:ind w:firstLine="709"/>
        <w:jc w:val="both"/>
      </w:pPr>
      <w:r>
        <w:t>8.1.1. До начала изготовления Оборудования разработать, представить на согласование</w:t>
      </w:r>
    </w:p>
    <w:p w:rsidR="008E68DE" w:rsidRDefault="008E68DE" w:rsidP="008E68DE">
      <w:pPr>
        <w:shd w:val="clear" w:color="auto" w:fill="FFFFFF"/>
        <w:tabs>
          <w:tab w:val="left" w:pos="0"/>
          <w:tab w:val="left" w:pos="1277"/>
        </w:tabs>
        <w:ind w:firstLine="709"/>
        <w:jc w:val="both"/>
      </w:pPr>
      <w:r>
        <w:t xml:space="preserve">1) Покупателю, </w:t>
      </w:r>
    </w:p>
    <w:p w:rsidR="008E68DE" w:rsidRDefault="008E68DE" w:rsidP="008E68DE">
      <w:pPr>
        <w:shd w:val="clear" w:color="auto" w:fill="FFFFFF"/>
        <w:tabs>
          <w:tab w:val="left" w:pos="0"/>
          <w:tab w:val="left" w:pos="1277"/>
        </w:tabs>
        <w:ind w:firstLine="709"/>
        <w:jc w:val="both"/>
      </w:pPr>
      <w:r>
        <w:t xml:space="preserve">2) Генеральному проектировщику, </w:t>
      </w:r>
    </w:p>
    <w:p w:rsidR="008E68DE" w:rsidRDefault="008E68DE" w:rsidP="008E68DE">
      <w:pPr>
        <w:shd w:val="clear" w:color="auto" w:fill="FFFFFF"/>
        <w:tabs>
          <w:tab w:val="left" w:pos="0"/>
          <w:tab w:val="left" w:pos="1277"/>
        </w:tabs>
        <w:ind w:firstLine="709"/>
        <w:jc w:val="both"/>
      </w:pPr>
      <w:r>
        <w:t xml:space="preserve">3) Заказчику, </w:t>
      </w:r>
    </w:p>
    <w:p w:rsidR="008E68DE" w:rsidRDefault="008E68DE" w:rsidP="008E68DE">
      <w:pPr>
        <w:shd w:val="clear" w:color="auto" w:fill="FFFFFF"/>
        <w:tabs>
          <w:tab w:val="left" w:pos="0"/>
          <w:tab w:val="left" w:pos="1277"/>
        </w:tabs>
        <w:ind w:firstLine="709"/>
        <w:jc w:val="both"/>
      </w:pPr>
      <w:r>
        <w:t>4) Проектировщику основных зданий АЭС (при необходимости),</w:t>
      </w:r>
    </w:p>
    <w:p w:rsidR="008E68DE" w:rsidRPr="00586D2E" w:rsidRDefault="008E68DE" w:rsidP="008E68DE">
      <w:pPr>
        <w:shd w:val="clear" w:color="auto" w:fill="FFFFFF"/>
        <w:tabs>
          <w:tab w:val="left" w:pos="0"/>
          <w:tab w:val="left" w:pos="1277"/>
        </w:tabs>
        <w:ind w:firstLine="709"/>
        <w:jc w:val="both"/>
      </w:pPr>
      <w:r>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t>ТТ</w:t>
      </w:r>
      <w:proofErr w:type="gramEnd"/>
      <w:r>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8E68DE" w:rsidRDefault="008E68DE" w:rsidP="008E68DE">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8E68DE" w:rsidRDefault="008E68DE" w:rsidP="008E68DE">
      <w:pPr>
        <w:shd w:val="clear" w:color="auto" w:fill="FFFFFF"/>
        <w:tabs>
          <w:tab w:val="left" w:pos="0"/>
          <w:tab w:val="left" w:pos="1277"/>
        </w:tabs>
        <w:ind w:firstLine="709"/>
        <w:jc w:val="both"/>
      </w:pPr>
    </w:p>
    <w:p w:rsidR="008E68DE" w:rsidRDefault="008E68DE" w:rsidP="008E68DE">
      <w:pPr>
        <w:shd w:val="clear" w:color="auto" w:fill="FFFFFF"/>
        <w:tabs>
          <w:tab w:val="left" w:pos="0"/>
          <w:tab w:val="left" w:pos="1277"/>
        </w:tabs>
        <w:ind w:firstLine="709"/>
        <w:jc w:val="both"/>
      </w:pPr>
      <w:proofErr w:type="gramStart"/>
      <w:r>
        <w:t>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 Главного конструктора РУ в порядке, установленном п.9.3.1.настоящего Договора.</w:t>
      </w:r>
      <w:proofErr w:type="gramEnd"/>
    </w:p>
    <w:p w:rsidR="008E68DE" w:rsidRDefault="008E68DE" w:rsidP="008E68DE">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8E68DE" w:rsidRDefault="008E68DE" w:rsidP="008E68DE">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E68DE" w:rsidRDefault="008E68DE" w:rsidP="008E68DE">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 Главным конструктором РУ </w:t>
      </w:r>
      <w:r>
        <w:lastRenderedPageBreak/>
        <w:t>Техническим заданием (ТЗ) и/или Техническими условиями (ТУ) и представить ее на согласование Покупателю, Уполномоченной организации и Заказчику, Главному конструктору РУ.</w:t>
      </w:r>
      <w:proofErr w:type="gramEnd"/>
      <w:r>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t>с даты получения</w:t>
      </w:r>
      <w:proofErr w:type="gramEnd"/>
      <w:r>
        <w:t xml:space="preserve"> информации от Поставщика. </w:t>
      </w:r>
    </w:p>
    <w:p w:rsidR="008E68DE" w:rsidRDefault="008E68DE" w:rsidP="008E68DE">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Pr>
          <w:color w:val="FF0000"/>
        </w:rPr>
        <w:t xml:space="preserve"> </w:t>
      </w:r>
      <w:r>
        <w:t>в срок не более 15 (Пятнадцати) рабочих дней с даты запроса Покупателя.</w:t>
      </w:r>
      <w:proofErr w:type="gramEnd"/>
    </w:p>
    <w:p w:rsidR="008E68DE" w:rsidRDefault="008E68DE" w:rsidP="008E68D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8E68DE" w:rsidRDefault="008E68DE" w:rsidP="008E68DE">
      <w:pPr>
        <w:shd w:val="clear" w:color="auto" w:fill="FFFFFF"/>
        <w:tabs>
          <w:tab w:val="left" w:pos="0"/>
          <w:tab w:val="left" w:pos="1277"/>
        </w:tabs>
        <w:ind w:firstLine="709"/>
        <w:jc w:val="both"/>
      </w:pPr>
      <w:r>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E68DE" w:rsidRDefault="008E68DE" w:rsidP="008E68DE">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E68DE" w:rsidRDefault="008E68DE" w:rsidP="008E68DE">
      <w:pPr>
        <w:shd w:val="clear" w:color="auto" w:fill="FFFFFF"/>
        <w:tabs>
          <w:tab w:val="left" w:pos="0"/>
          <w:tab w:val="left" w:pos="709"/>
        </w:tabs>
        <w:ind w:firstLine="709"/>
        <w:jc w:val="both"/>
      </w:pPr>
      <w:r>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Pr>
          <w:b/>
        </w:rPr>
        <w:t xml:space="preserve"> </w:t>
      </w:r>
      <w:r>
        <w:t xml:space="preserve">нормативными техническими документами. </w:t>
      </w:r>
    </w:p>
    <w:p w:rsidR="008E68DE" w:rsidRDefault="008E68DE" w:rsidP="008E68DE">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8E68DE" w:rsidRDefault="008E68DE" w:rsidP="008E68DE">
      <w:pPr>
        <w:shd w:val="clear" w:color="auto" w:fill="FFFFFF"/>
        <w:tabs>
          <w:tab w:val="left" w:pos="0"/>
          <w:tab w:val="left" w:pos="709"/>
        </w:tabs>
        <w:ind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roofErr w:type="gramEnd"/>
    </w:p>
    <w:p w:rsidR="008E68DE" w:rsidRDefault="008E68DE" w:rsidP="008E68DE">
      <w:pPr>
        <w:shd w:val="clear" w:color="auto" w:fill="FFFFFF"/>
        <w:tabs>
          <w:tab w:val="left" w:pos="0"/>
          <w:tab w:val="left" w:pos="709"/>
        </w:tabs>
        <w:ind w:right="10" w:firstLine="709"/>
        <w:jc w:val="both"/>
      </w:pPr>
      <w:r>
        <w:rPr>
          <w:spacing w:val="-1"/>
        </w:rPr>
        <w:t>8.1.7.</w:t>
      </w:r>
      <w:r>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E68DE" w:rsidRDefault="008E68DE" w:rsidP="008E68DE">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E68DE" w:rsidRDefault="008E68DE" w:rsidP="008E68D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E68DE" w:rsidRDefault="008E68DE" w:rsidP="008E68D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E68DE" w:rsidRDefault="008E68DE" w:rsidP="008E68DE">
      <w:pPr>
        <w:pStyle w:val="220"/>
        <w:suppressLineNumbers/>
        <w:tabs>
          <w:tab w:val="left" w:pos="0"/>
        </w:tabs>
        <w:suppressAutoHyphens/>
        <w:spacing w:before="0" w:after="0"/>
        <w:ind w:left="0" w:firstLine="709"/>
      </w:pPr>
      <w:r>
        <w:rPr>
          <w:spacing w:val="-2"/>
          <w:szCs w:val="24"/>
        </w:rPr>
        <w:lastRenderedPageBreak/>
        <w:t xml:space="preserve">Предоставить Покупателю в комплекте с товаросопроводительными документами статистическую форму учета </w:t>
      </w:r>
      <w:r>
        <w:rPr>
          <w:szCs w:val="24"/>
        </w:rPr>
        <w:t>перемещения товаров с отметками таможенных органов (оригинал).</w:t>
      </w:r>
    </w:p>
    <w:p w:rsidR="008E68DE" w:rsidRDefault="008E68DE" w:rsidP="008E68D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E68DE" w:rsidRDefault="008E68DE" w:rsidP="008E68DE">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E68DE" w:rsidRDefault="008E68DE" w:rsidP="008E68DE">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8E68DE" w:rsidRDefault="008E68DE" w:rsidP="008E68D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Pr>
          <w:iCs/>
          <w:lang w:eastAsia="x-none"/>
        </w:rPr>
        <w:t xml:space="preserve"> АЭС (Приложение № 23 к настоящему Договору)</w:t>
      </w:r>
      <w:r>
        <w:t>.</w:t>
      </w:r>
    </w:p>
    <w:p w:rsidR="008E68DE" w:rsidRDefault="008E68DE" w:rsidP="008E68DE">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E68DE" w:rsidRDefault="008E68DE" w:rsidP="008E68D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8E68DE" w:rsidRDefault="008E68DE" w:rsidP="008E68D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E68DE" w:rsidRDefault="008E68DE" w:rsidP="008E68DE">
      <w:pPr>
        <w:shd w:val="clear" w:color="auto" w:fill="FFFFFF"/>
        <w:tabs>
          <w:tab w:val="left" w:pos="0"/>
          <w:tab w:val="left" w:pos="1157"/>
        </w:tabs>
        <w:ind w:right="53" w:firstLine="709"/>
        <w:jc w:val="both"/>
      </w:pPr>
      <w:r>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8E68DE" w:rsidRDefault="008E68DE" w:rsidP="008E68DE">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E68DE" w:rsidRDefault="008E68DE" w:rsidP="008E68DE">
      <w:pPr>
        <w:pStyle w:val="3"/>
        <w:tabs>
          <w:tab w:val="left" w:pos="0"/>
        </w:tabs>
        <w:suppressAutoHyphens/>
        <w:ind w:firstLine="637"/>
        <w:jc w:val="both"/>
        <w:rPr>
          <w:sz w:val="24"/>
          <w:szCs w:val="24"/>
        </w:rPr>
      </w:pPr>
      <w:r>
        <w:rPr>
          <w:sz w:val="24"/>
          <w:szCs w:val="24"/>
          <w:lang w:val="ru-RU"/>
        </w:rPr>
        <w:t xml:space="preserve"> </w:t>
      </w: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8E68DE" w:rsidRDefault="008E68DE" w:rsidP="008E68DE">
      <w:pPr>
        <w:pStyle w:val="3"/>
        <w:tabs>
          <w:tab w:val="left" w:pos="0"/>
        </w:tabs>
        <w:suppressAutoHyphens/>
        <w:ind w:firstLine="709"/>
        <w:jc w:val="both"/>
        <w:rPr>
          <w:sz w:val="24"/>
          <w:szCs w:val="24"/>
        </w:rPr>
      </w:pPr>
      <w:r>
        <w:rPr>
          <w:sz w:val="24"/>
          <w:szCs w:val="24"/>
        </w:rPr>
        <w:t>8.1.14. Выполнить работы по комплексному тестированию (испытанию)</w:t>
      </w:r>
      <w:r>
        <w:rPr>
          <w:sz w:val="24"/>
          <w:szCs w:val="24"/>
        </w:rPr>
        <w:br/>
        <w:t>Оборудования. Выполнить работы по испытанию головных образцов в соответствии с ГОСТ Р 15.201-2000.</w:t>
      </w:r>
    </w:p>
    <w:p w:rsidR="008E68DE" w:rsidRDefault="008E68DE" w:rsidP="008E68D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E68DE" w:rsidRDefault="008E68DE" w:rsidP="008E68D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E68DE" w:rsidRDefault="008E68DE" w:rsidP="008E68DE">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в Место доставки в сроки, предусмотренные Спецификацией (Приложение № 1 к Договору), в порядке и на условиях, </w:t>
      </w:r>
      <w:r>
        <w:rPr>
          <w:sz w:val="24"/>
          <w:szCs w:val="24"/>
        </w:rPr>
        <w:lastRenderedPageBreak/>
        <w:t>предусмотренных настоящим Договором, осуществить выгрузку грузовых мест в Месте доставки только в присутствии представителей Покупателя.</w:t>
      </w:r>
    </w:p>
    <w:p w:rsidR="008E68DE" w:rsidRDefault="008E68DE" w:rsidP="008E68DE">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8E68DE" w:rsidRDefault="008E68DE" w:rsidP="008E68DE">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8E68DE" w:rsidRDefault="008E68DE" w:rsidP="008E68DE">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E68DE" w:rsidRDefault="008E68DE" w:rsidP="008E68DE">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7.2.5 Договора.</w:t>
      </w:r>
    </w:p>
    <w:p w:rsidR="008E68DE" w:rsidRDefault="008E68DE" w:rsidP="008E68DE">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E68DE" w:rsidRDefault="008E68DE" w:rsidP="008E68D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8E68DE" w:rsidRDefault="008E68DE" w:rsidP="008E68DE">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E68DE" w:rsidRDefault="008E68DE" w:rsidP="008E68DE">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и доставленном Оборудовании.</w:t>
      </w:r>
    </w:p>
    <w:p w:rsidR="008E68DE" w:rsidRDefault="008E68DE" w:rsidP="008E68DE">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E68DE" w:rsidRDefault="008E68DE" w:rsidP="008E68DE">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8E68DE" w:rsidRDefault="008E68DE" w:rsidP="008E68D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E68DE" w:rsidRDefault="008E68DE" w:rsidP="008E68DE">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8E68DE" w:rsidRDefault="008E68DE" w:rsidP="008E68DE">
      <w:pPr>
        <w:pStyle w:val="31"/>
        <w:tabs>
          <w:tab w:val="left" w:pos="0"/>
        </w:tabs>
        <w:spacing w:after="0"/>
        <w:ind w:left="0" w:firstLine="709"/>
        <w:jc w:val="both"/>
        <w:rPr>
          <w:sz w:val="24"/>
          <w:szCs w:val="24"/>
        </w:rPr>
      </w:pPr>
      <w:r>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8E68DE" w:rsidRDefault="008E68DE" w:rsidP="008E68DE">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8E68DE" w:rsidRDefault="008E68DE" w:rsidP="008E68DE">
      <w:pPr>
        <w:pStyle w:val="31"/>
        <w:tabs>
          <w:tab w:val="left" w:pos="0"/>
        </w:tabs>
        <w:spacing w:after="0"/>
        <w:ind w:left="0" w:firstLine="709"/>
        <w:jc w:val="both"/>
        <w:rPr>
          <w:sz w:val="24"/>
          <w:szCs w:val="24"/>
          <w:lang w:val="ru-RU"/>
        </w:rPr>
      </w:pPr>
      <w:r>
        <w:rPr>
          <w:sz w:val="24"/>
          <w:szCs w:val="24"/>
        </w:rPr>
        <w:lastRenderedPageBreak/>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r>
        <w:rPr>
          <w:sz w:val="24"/>
          <w:szCs w:val="24"/>
          <w:lang w:val="ru-RU"/>
        </w:rPr>
        <w:t>.</w:t>
      </w:r>
    </w:p>
    <w:p w:rsidR="008E68DE" w:rsidRDefault="008E68DE" w:rsidP="008E68D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8E68DE" w:rsidRDefault="008E68DE" w:rsidP="008E68D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8E68DE" w:rsidRDefault="008E68DE" w:rsidP="008E68D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E68DE" w:rsidRDefault="008E68DE" w:rsidP="008E68DE">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8E68DE" w:rsidRDefault="008E68DE" w:rsidP="008E68DE">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8E68DE" w:rsidRDefault="008E68DE" w:rsidP="008E68D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8E68DE" w:rsidRDefault="008E68DE" w:rsidP="008E68DE">
      <w:pPr>
        <w:shd w:val="clear" w:color="auto" w:fill="FFFFFF"/>
        <w:tabs>
          <w:tab w:val="left" w:pos="0"/>
          <w:tab w:val="left" w:pos="1277"/>
        </w:tabs>
        <w:ind w:firstLine="709"/>
        <w:jc w:val="both"/>
      </w:pPr>
      <w:r>
        <w:t>8.1.33.1. для проведения идентификационной экспертизы:</w:t>
      </w:r>
    </w:p>
    <w:p w:rsidR="008E68DE" w:rsidRDefault="008E68DE" w:rsidP="008E68D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8E68DE" w:rsidRDefault="008E68DE" w:rsidP="008E68DE">
      <w:pPr>
        <w:shd w:val="clear" w:color="auto" w:fill="FFFFFF"/>
        <w:tabs>
          <w:tab w:val="left" w:pos="0"/>
          <w:tab w:val="left" w:pos="1277"/>
        </w:tabs>
        <w:ind w:firstLine="709"/>
        <w:jc w:val="both"/>
      </w:pPr>
      <w:r>
        <w:t>- комплект документов, указанный в п. 1.4 Приложения № 11 к Договору;</w:t>
      </w:r>
    </w:p>
    <w:p w:rsidR="008E68DE" w:rsidRDefault="008E68DE" w:rsidP="008E68D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8E68DE" w:rsidRDefault="008E68DE" w:rsidP="008E68D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8E68DE" w:rsidRDefault="008E68DE" w:rsidP="008E68DE">
      <w:pPr>
        <w:shd w:val="clear" w:color="auto" w:fill="FFFFFF"/>
        <w:tabs>
          <w:tab w:val="left" w:pos="0"/>
          <w:tab w:val="left" w:pos="1277"/>
        </w:tabs>
        <w:ind w:firstLine="709"/>
        <w:jc w:val="both"/>
      </w:pPr>
      <w:r>
        <w:t>- комплект документов, указанный в Приложении № 11 к Договору.</w:t>
      </w:r>
    </w:p>
    <w:p w:rsidR="008E68DE" w:rsidRDefault="008E68DE" w:rsidP="008E68DE">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E68DE" w:rsidRDefault="008E68DE" w:rsidP="008E68D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8E68DE" w:rsidRDefault="008E68DE" w:rsidP="008E68D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E68DE" w:rsidRDefault="008E68DE" w:rsidP="008E68D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E68DE" w:rsidRDefault="008E68DE" w:rsidP="008E68DE">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 xml:space="preserve">сертификат о происхождении </w:t>
      </w:r>
      <w:r>
        <w:rPr>
          <w:bCs/>
          <w:szCs w:val="28"/>
        </w:rPr>
        <w:t>товара</w:t>
      </w:r>
      <w:r>
        <w:rPr>
          <w:bCs/>
          <w:color w:val="000000"/>
        </w:rPr>
        <w:t>.</w:t>
      </w:r>
    </w:p>
    <w:p w:rsidR="008E68DE" w:rsidRDefault="008E68DE" w:rsidP="008E68DE">
      <w:pPr>
        <w:tabs>
          <w:tab w:val="right" w:pos="9923"/>
        </w:tabs>
        <w:ind w:firstLine="709"/>
        <w:jc w:val="both"/>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E68DE" w:rsidRDefault="008E68DE" w:rsidP="008E68DE">
      <w:pPr>
        <w:tabs>
          <w:tab w:val="right" w:pos="9923"/>
        </w:tabs>
        <w:ind w:firstLine="709"/>
        <w:jc w:val="both"/>
      </w:pPr>
      <w:r>
        <w:lastRenderedPageBreak/>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8E68DE" w:rsidRDefault="008E68DE" w:rsidP="008E68DE">
      <w:pPr>
        <w:shd w:val="clear" w:color="auto" w:fill="FFFFFF"/>
        <w:tabs>
          <w:tab w:val="left" w:pos="0"/>
        </w:tabs>
        <w:ind w:firstLine="709"/>
        <w:jc w:val="both"/>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E68DE" w:rsidRDefault="008E68DE" w:rsidP="008E68DE">
      <w:pPr>
        <w:shd w:val="clear" w:color="auto" w:fill="FFFFFF"/>
        <w:tabs>
          <w:tab w:val="left" w:pos="0"/>
        </w:tabs>
        <w:ind w:firstLine="709"/>
        <w:jc w:val="both"/>
      </w:pPr>
      <w:r>
        <w:t>8.1.41. Выполнять иные обязанности, предусмотренные настоящим</w:t>
      </w:r>
      <w:r>
        <w:rPr>
          <w:spacing w:val="-1"/>
        </w:rPr>
        <w:t xml:space="preserve"> Договором.</w:t>
      </w:r>
    </w:p>
    <w:p w:rsidR="008E68DE" w:rsidRPr="00586D2E" w:rsidRDefault="008E68DE" w:rsidP="008E68DE">
      <w:pPr>
        <w:pStyle w:val="31"/>
        <w:tabs>
          <w:tab w:val="left" w:pos="0"/>
          <w:tab w:val="num" w:pos="1620"/>
        </w:tabs>
        <w:spacing w:after="0"/>
        <w:ind w:left="0" w:firstLine="709"/>
        <w:jc w:val="both"/>
        <w:rPr>
          <w:spacing w:val="-4"/>
          <w:sz w:val="24"/>
          <w:szCs w:val="24"/>
          <w:lang w:val="ru-RU"/>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E68DE" w:rsidRDefault="008E68DE" w:rsidP="008E68DE">
      <w:pPr>
        <w:pStyle w:val="31"/>
        <w:tabs>
          <w:tab w:val="left" w:pos="0"/>
          <w:tab w:val="num" w:pos="1620"/>
        </w:tabs>
        <w:spacing w:after="0"/>
        <w:ind w:left="0" w:firstLine="709"/>
        <w:jc w:val="both"/>
        <w:rPr>
          <w:spacing w:val="-4"/>
          <w:sz w:val="24"/>
          <w:szCs w:val="24"/>
          <w:lang w:val="ru-RU"/>
        </w:rPr>
      </w:pPr>
      <w:r>
        <w:rPr>
          <w:spacing w:val="-4"/>
          <w:sz w:val="24"/>
          <w:szCs w:val="24"/>
          <w:lang w:val="ru-RU"/>
        </w:rPr>
        <w:t xml:space="preserve">8.2.1. </w:t>
      </w:r>
      <w:proofErr w:type="gramStart"/>
      <w:r>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pacing w:val="-4"/>
          <w:sz w:val="24"/>
          <w:szCs w:val="24"/>
          <w:lang w:val="ru-RU"/>
        </w:rPr>
        <w:t xml:space="preserve">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E68DE" w:rsidRDefault="008E68DE" w:rsidP="008E68DE">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8E68DE" w:rsidRDefault="008E68DE" w:rsidP="008E68DE">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1" w:history="1">
        <w:r>
          <w:rPr>
            <w:rStyle w:val="a4"/>
            <w:sz w:val="24"/>
            <w:szCs w:val="24"/>
            <w:lang w:val="ru-RU"/>
          </w:rPr>
          <w:t>niaep@niaep.ru</w:t>
        </w:r>
      </w:hyperlink>
      <w:r>
        <w:rPr>
          <w:sz w:val="24"/>
          <w:szCs w:val="24"/>
          <w:lang w:val="ru-RU"/>
        </w:rPr>
        <w:t>.</w:t>
      </w:r>
      <w:proofErr w:type="gramEnd"/>
    </w:p>
    <w:p w:rsidR="008E68DE" w:rsidRPr="00586D2E" w:rsidRDefault="008E68DE" w:rsidP="008E68DE">
      <w:pPr>
        <w:pStyle w:val="31"/>
        <w:tabs>
          <w:tab w:val="left" w:pos="0"/>
          <w:tab w:val="num" w:pos="1620"/>
        </w:tabs>
        <w:spacing w:after="0"/>
        <w:ind w:left="0" w:firstLine="709"/>
        <w:jc w:val="both"/>
        <w:rPr>
          <w:sz w:val="24"/>
          <w:szCs w:val="24"/>
          <w:lang w:val="ru-RU"/>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E68DE" w:rsidRDefault="008E68DE" w:rsidP="008E68DE">
      <w:pPr>
        <w:pStyle w:val="31"/>
        <w:tabs>
          <w:tab w:val="left" w:pos="0"/>
          <w:tab w:val="num" w:pos="1620"/>
        </w:tabs>
        <w:spacing w:after="0"/>
        <w:ind w:left="0" w:firstLine="709"/>
        <w:jc w:val="both"/>
        <w:rPr>
          <w:sz w:val="24"/>
          <w:szCs w:val="24"/>
          <w:lang w:val="ru-RU"/>
        </w:rPr>
      </w:pPr>
      <w:r>
        <w:rPr>
          <w:sz w:val="24"/>
          <w:szCs w:val="24"/>
          <w:lang w:val="ru-RU"/>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более 1% от стоимости Договора) в соответствии с договором возмездного оказания услуг, </w:t>
      </w:r>
      <w:r>
        <w:rPr>
          <w:sz w:val="24"/>
          <w:szCs w:val="24"/>
          <w:lang w:val="ru-RU"/>
        </w:rPr>
        <w:lastRenderedPageBreak/>
        <w:t>заключаемым по форме приложения № 24 к Договору. Поставщик оплачивает данные услуги за свой счет.</w:t>
      </w:r>
    </w:p>
    <w:p w:rsidR="008E68DE" w:rsidRDefault="008E68DE" w:rsidP="008E68DE">
      <w:pPr>
        <w:tabs>
          <w:tab w:val="left" w:pos="0"/>
        </w:tabs>
        <w:ind w:firstLine="709"/>
        <w:jc w:val="center"/>
        <w:rPr>
          <w:b/>
        </w:rPr>
      </w:pPr>
    </w:p>
    <w:p w:rsidR="008E68DE" w:rsidRDefault="008E68DE" w:rsidP="008E68D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8E68DE" w:rsidRDefault="008E68DE" w:rsidP="008E68DE">
      <w:pPr>
        <w:tabs>
          <w:tab w:val="left" w:pos="0"/>
        </w:tabs>
        <w:ind w:firstLine="709"/>
        <w:jc w:val="center"/>
        <w:rPr>
          <w:b/>
        </w:rPr>
      </w:pPr>
    </w:p>
    <w:p w:rsidR="008E68DE" w:rsidRDefault="008E68DE" w:rsidP="008E68DE">
      <w:pPr>
        <w:pStyle w:val="3"/>
        <w:tabs>
          <w:tab w:val="left" w:pos="0"/>
        </w:tabs>
        <w:suppressAutoHyphens/>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8E68DE" w:rsidRDefault="008E68DE" w:rsidP="008E68DE">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E68DE" w:rsidRDefault="008E68DE" w:rsidP="008E68DE">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E68DE" w:rsidRDefault="008E68DE" w:rsidP="008E68DE">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E68DE" w:rsidRDefault="008E68DE" w:rsidP="008E68DE">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E68DE" w:rsidRDefault="008E68DE" w:rsidP="008E68DE">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8E68DE" w:rsidRDefault="008E68DE" w:rsidP="008E68DE">
      <w:pPr>
        <w:pStyle w:val="afb"/>
        <w:spacing w:after="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E68DE" w:rsidRDefault="008E68DE" w:rsidP="008E68DE">
      <w:pPr>
        <w:pStyle w:val="3"/>
        <w:tabs>
          <w:tab w:val="left" w:pos="0"/>
        </w:tabs>
        <w:suppressAutoHyphens/>
        <w:ind w:firstLine="709"/>
        <w:jc w:val="both"/>
        <w:rPr>
          <w:sz w:val="24"/>
          <w:szCs w:val="24"/>
          <w:lang w:val="ru-RU"/>
        </w:rPr>
      </w:pPr>
      <w:r>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E68DE" w:rsidRDefault="008E68DE" w:rsidP="008E68DE">
      <w:pPr>
        <w:pStyle w:val="3"/>
        <w:tabs>
          <w:tab w:val="left" w:pos="0"/>
        </w:tabs>
        <w:suppressAutoHyphens/>
        <w:ind w:firstLine="709"/>
        <w:jc w:val="both"/>
        <w:rPr>
          <w:sz w:val="24"/>
          <w:szCs w:val="24"/>
          <w:lang w:val="ru-RU"/>
        </w:rPr>
      </w:pPr>
      <w:r>
        <w:rPr>
          <w:sz w:val="24"/>
          <w:szCs w:val="24"/>
          <w:lang w:val="ru-RU"/>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w:t>
      </w:r>
      <w:r>
        <w:rPr>
          <w:sz w:val="24"/>
          <w:szCs w:val="24"/>
          <w:lang w:val="ru-RU"/>
        </w:rPr>
        <w:lastRenderedPageBreak/>
        <w:t>настоящему Договору) и Техническими условиями к этикеткам штрих-кода (Приложение № 22 к настоящему Договору).</w:t>
      </w:r>
    </w:p>
    <w:p w:rsidR="008E68DE" w:rsidRDefault="008E68DE" w:rsidP="008E68DE">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8E68DE" w:rsidRDefault="008E68DE" w:rsidP="008E68DE">
      <w:pPr>
        <w:pStyle w:val="3"/>
        <w:tabs>
          <w:tab w:val="left" w:pos="0"/>
        </w:tabs>
        <w:suppressAutoHyphens/>
        <w:ind w:firstLine="709"/>
        <w:jc w:val="both"/>
        <w:rPr>
          <w:sz w:val="24"/>
          <w:szCs w:val="24"/>
        </w:rPr>
      </w:pPr>
      <w:r>
        <w:rPr>
          <w:sz w:val="24"/>
          <w:szCs w:val="24"/>
        </w:rPr>
        <w:t>- место (пункт) отгрузки;</w:t>
      </w:r>
    </w:p>
    <w:p w:rsidR="008E68DE" w:rsidRDefault="008E68DE" w:rsidP="008E68DE">
      <w:pPr>
        <w:pStyle w:val="3"/>
        <w:tabs>
          <w:tab w:val="left" w:pos="0"/>
        </w:tabs>
        <w:suppressAutoHyphens/>
        <w:ind w:firstLine="709"/>
        <w:jc w:val="both"/>
        <w:rPr>
          <w:sz w:val="24"/>
          <w:szCs w:val="24"/>
        </w:rPr>
      </w:pPr>
      <w:r>
        <w:rPr>
          <w:sz w:val="24"/>
          <w:szCs w:val="24"/>
        </w:rPr>
        <w:t>- вид транспорта;</w:t>
      </w:r>
    </w:p>
    <w:p w:rsidR="008E68DE" w:rsidRDefault="008E68DE" w:rsidP="008E68DE">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8E68DE" w:rsidRDefault="008E68DE" w:rsidP="008E68DE">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8E68DE" w:rsidRDefault="008E68DE" w:rsidP="008E68DE">
      <w:pPr>
        <w:pStyle w:val="3"/>
        <w:tabs>
          <w:tab w:val="left" w:pos="0"/>
        </w:tabs>
        <w:suppressAutoHyphens/>
        <w:ind w:firstLine="709"/>
        <w:jc w:val="both"/>
        <w:rPr>
          <w:sz w:val="24"/>
          <w:szCs w:val="24"/>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E68DE" w:rsidRDefault="008E68DE" w:rsidP="008E68DE">
      <w:pPr>
        <w:pStyle w:val="3"/>
        <w:tabs>
          <w:tab w:val="left" w:pos="0"/>
        </w:tabs>
        <w:suppressAutoHyphens/>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8E68DE" w:rsidRDefault="008E68DE" w:rsidP="008E68DE">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E68DE" w:rsidRDefault="008E68DE" w:rsidP="008E68DE">
      <w:pPr>
        <w:pStyle w:val="3"/>
        <w:tabs>
          <w:tab w:val="left" w:pos="0"/>
        </w:tabs>
        <w:suppressAutoHyphens/>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8E68DE" w:rsidRDefault="008E68DE" w:rsidP="008E68DE">
      <w:pPr>
        <w:pStyle w:val="3"/>
        <w:tabs>
          <w:tab w:val="left" w:pos="0"/>
          <w:tab w:val="left" w:pos="284"/>
        </w:tabs>
        <w:suppressAutoHyphens/>
        <w:spacing w:line="276" w:lineRule="auto"/>
        <w:jc w:val="both"/>
        <w:rPr>
          <w:sz w:val="24"/>
          <w:szCs w:val="24"/>
        </w:rPr>
      </w:pPr>
      <w:r>
        <w:rPr>
          <w:sz w:val="24"/>
          <w:szCs w:val="24"/>
        </w:rPr>
        <w:t>- планируемую дату прибытия в Место доставки;</w:t>
      </w:r>
    </w:p>
    <w:p w:rsidR="008E68DE" w:rsidRDefault="008E68DE" w:rsidP="008E68DE">
      <w:pPr>
        <w:pStyle w:val="3"/>
        <w:tabs>
          <w:tab w:val="left" w:pos="0"/>
          <w:tab w:val="left" w:pos="284"/>
        </w:tabs>
        <w:suppressAutoHyphens/>
        <w:spacing w:line="276" w:lineRule="auto"/>
        <w:jc w:val="both"/>
        <w:rPr>
          <w:sz w:val="24"/>
          <w:szCs w:val="24"/>
        </w:rPr>
      </w:pPr>
      <w:r>
        <w:rPr>
          <w:sz w:val="24"/>
          <w:szCs w:val="24"/>
        </w:rPr>
        <w:t>- копию Транспортного документа;</w:t>
      </w:r>
    </w:p>
    <w:p w:rsidR="008E68DE" w:rsidRDefault="008E68DE" w:rsidP="008E68D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E68DE" w:rsidRDefault="008E68DE" w:rsidP="008E68DE">
      <w:pPr>
        <w:pStyle w:val="3"/>
        <w:tabs>
          <w:tab w:val="left" w:pos="0"/>
          <w:tab w:val="left" w:pos="284"/>
        </w:tabs>
        <w:suppressAutoHyphens/>
        <w:spacing w:line="276" w:lineRule="auto"/>
        <w:jc w:val="both"/>
        <w:rPr>
          <w:sz w:val="24"/>
          <w:szCs w:val="24"/>
        </w:rPr>
      </w:pPr>
      <w:r>
        <w:rPr>
          <w:sz w:val="24"/>
          <w:szCs w:val="24"/>
        </w:rPr>
        <w:t>- общую массу брутто (кг), общую массу нетто (кг) и общий объем (м³) грузовых мест;</w:t>
      </w:r>
    </w:p>
    <w:p w:rsidR="008E68DE" w:rsidRDefault="008E68DE" w:rsidP="008E68DE">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общее количество грузовых мест;</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lastRenderedPageBreak/>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8E68DE" w:rsidRDefault="008E68DE" w:rsidP="008E68DE">
      <w:pPr>
        <w:pStyle w:val="3"/>
        <w:tabs>
          <w:tab w:val="left" w:pos="0"/>
          <w:tab w:val="left" w:pos="284"/>
        </w:tabs>
        <w:suppressAutoHyphens/>
        <w:spacing w:line="276" w:lineRule="auto"/>
        <w:jc w:val="both"/>
        <w:rPr>
          <w:sz w:val="24"/>
          <w:szCs w:val="24"/>
          <w:lang w:val="ru-RU"/>
        </w:rPr>
      </w:pPr>
      <w:r>
        <w:rPr>
          <w:sz w:val="24"/>
          <w:szCs w:val="24"/>
          <w:lang w:val="ru-RU"/>
        </w:rPr>
        <w:t>- данные компании-перевозчика.</w:t>
      </w:r>
    </w:p>
    <w:p w:rsidR="008E68DE" w:rsidRDefault="008E68DE" w:rsidP="008E68DE">
      <w:pPr>
        <w:pStyle w:val="3"/>
        <w:tabs>
          <w:tab w:val="left" w:pos="0"/>
        </w:tabs>
        <w:suppressAutoHyphens/>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E68DE" w:rsidRDefault="008E68DE" w:rsidP="008E68DE">
      <w:pPr>
        <w:ind w:firstLine="709"/>
        <w:jc w:val="both"/>
      </w:pPr>
      <w:r>
        <w:t>9.11. Поставщик при отгрузке Оборудования автомобильным транспортом укажет:</w:t>
      </w:r>
    </w:p>
    <w:p w:rsidR="008E68DE" w:rsidRDefault="008E68DE" w:rsidP="008E68DE">
      <w:pPr>
        <w:ind w:firstLine="709"/>
        <w:jc w:val="both"/>
      </w:pPr>
      <w:r>
        <w:t xml:space="preserve">Грузоотправитель: </w:t>
      </w:r>
      <w:r>
        <w:rPr>
          <w:i/>
        </w:rPr>
        <w:t>Поставщик по поручению Покупателя</w:t>
      </w:r>
      <w:r>
        <w:t>;</w:t>
      </w:r>
    </w:p>
    <w:p w:rsidR="008E68DE" w:rsidRDefault="008E68DE" w:rsidP="008E68DE">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8E68DE" w:rsidRDefault="008E68DE" w:rsidP="008E68DE">
      <w:pPr>
        <w:ind w:firstLine="709"/>
        <w:jc w:val="both"/>
        <w:rPr>
          <w:bCs/>
          <w:i/>
        </w:rPr>
      </w:pPr>
      <w:bookmarkStart w:id="1" w:name="OLE_LINK2"/>
      <w:bookmarkStart w:id="2"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1"/>
    <w:bookmarkEnd w:id="2"/>
    <w:p w:rsidR="008E68DE" w:rsidRDefault="008E68DE" w:rsidP="008E68DE">
      <w:pPr>
        <w:pStyle w:val="3"/>
        <w:tabs>
          <w:tab w:val="left" w:pos="0"/>
        </w:tabs>
        <w:suppressAutoHyphens/>
        <w:ind w:firstLine="709"/>
        <w:jc w:val="both"/>
        <w:rPr>
          <w:sz w:val="24"/>
          <w:szCs w:val="24"/>
        </w:rPr>
      </w:pPr>
      <w:r>
        <w:rPr>
          <w:bCs/>
          <w:sz w:val="24"/>
          <w:szCs w:val="24"/>
        </w:rPr>
        <w:t>Место доставки/выгрузки:</w:t>
      </w:r>
      <w:r>
        <w:rPr>
          <w:sz w:val="28"/>
          <w:szCs w:val="28"/>
          <w:lang w:val="ru-RU"/>
        </w:rPr>
        <w:t xml:space="preserve"> </w:t>
      </w:r>
      <w:r>
        <w:rPr>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8E68DE" w:rsidRDefault="008E68DE" w:rsidP="008E68DE">
      <w:pPr>
        <w:pStyle w:val="3"/>
        <w:tabs>
          <w:tab w:val="left" w:pos="0"/>
        </w:tabs>
        <w:suppressAutoHyphens/>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8E68DE" w:rsidRDefault="008E68DE" w:rsidP="008E68DE">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E68DE" w:rsidRDefault="008E68DE" w:rsidP="008E68DE">
      <w:pPr>
        <w:tabs>
          <w:tab w:val="left" w:pos="0"/>
        </w:tabs>
        <w:ind w:firstLine="720"/>
        <w:jc w:val="both"/>
      </w:pPr>
      <w:r>
        <w:t>9.13. Дата поставки и дата доставки считаются Сторонами:</w:t>
      </w:r>
    </w:p>
    <w:p w:rsidR="008E68DE" w:rsidRDefault="008E68DE" w:rsidP="008E68DE">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E68DE" w:rsidRDefault="008E68DE" w:rsidP="008E68DE">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8E68DE" w:rsidRDefault="008E68DE" w:rsidP="008E68DE">
      <w:pPr>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8E68DE" w:rsidRDefault="008E68DE" w:rsidP="008E68DE">
      <w:pPr>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8E68DE" w:rsidRDefault="008E68DE" w:rsidP="008E68DE">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8E68DE" w:rsidRDefault="008E68DE" w:rsidP="008E68DE">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E68DE" w:rsidRDefault="008E68DE" w:rsidP="008E68DE">
      <w:pPr>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E68DE" w:rsidRDefault="008E68DE" w:rsidP="008E68DE">
      <w:pPr>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E68DE" w:rsidRDefault="008E68DE" w:rsidP="008E68DE">
      <w:pPr>
        <w:ind w:left="120" w:firstLine="600"/>
        <w:jc w:val="both"/>
      </w:pPr>
      <w:r>
        <w:lastRenderedPageBreak/>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E68DE" w:rsidRDefault="008E68DE" w:rsidP="008E68DE">
      <w:pPr>
        <w:ind w:left="120" w:firstLine="600"/>
        <w:jc w:val="both"/>
      </w:pPr>
      <w:r>
        <w:t xml:space="preserve">9.16.4. При положительных результатах проведения приемочной инспекции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8E68DE" w:rsidRDefault="008E68DE" w:rsidP="008E68DE">
      <w:pPr>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8E68DE" w:rsidRDefault="008E68DE" w:rsidP="008E68DE">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E68DE" w:rsidRDefault="008E68DE" w:rsidP="008E68DE">
      <w:pPr>
        <w:tabs>
          <w:tab w:val="left" w:pos="0"/>
        </w:tabs>
        <w:ind w:firstLine="709"/>
        <w:jc w:val="center"/>
      </w:pPr>
    </w:p>
    <w:p w:rsidR="008E68DE" w:rsidRDefault="008E68DE" w:rsidP="008E68DE">
      <w:pPr>
        <w:tabs>
          <w:tab w:val="left" w:pos="0"/>
        </w:tabs>
        <w:ind w:firstLine="709"/>
        <w:jc w:val="center"/>
        <w:rPr>
          <w:b/>
          <w:color w:val="000000"/>
        </w:rPr>
      </w:pPr>
      <w:r>
        <w:rPr>
          <w:b/>
          <w:color w:val="000000"/>
        </w:rPr>
        <w:t>Статья 10. Порядок  приемки Оборудования на Площадке АЭС</w:t>
      </w:r>
    </w:p>
    <w:p w:rsidR="008E68DE" w:rsidRDefault="008E68DE" w:rsidP="008E68DE">
      <w:pPr>
        <w:tabs>
          <w:tab w:val="left" w:pos="0"/>
        </w:tabs>
        <w:ind w:firstLine="709"/>
        <w:jc w:val="center"/>
        <w:rPr>
          <w:b/>
          <w:color w:val="000000"/>
        </w:rPr>
      </w:pPr>
    </w:p>
    <w:p w:rsidR="008E68DE" w:rsidRDefault="008E68DE" w:rsidP="008E68D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8E68DE" w:rsidRDefault="008E68DE" w:rsidP="008E68D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8E68DE" w:rsidRDefault="008E68DE" w:rsidP="008E68D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8E68DE" w:rsidRDefault="008E68DE" w:rsidP="008E68D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8E68DE" w:rsidTr="008E68DE">
        <w:trPr>
          <w:trHeight w:val="457"/>
        </w:trPr>
        <w:tc>
          <w:tcPr>
            <w:tcW w:w="1029" w:type="dxa"/>
          </w:tcPr>
          <w:p w:rsidR="008E68DE" w:rsidRDefault="008E68DE">
            <w:pPr>
              <w:pStyle w:val="210"/>
              <w:suppressLineNumbers/>
              <w:tabs>
                <w:tab w:val="left" w:pos="0"/>
              </w:tabs>
              <w:suppressAutoHyphens/>
              <w:spacing w:after="0"/>
              <w:ind w:left="0" w:right="24" w:firstLine="709"/>
              <w:jc w:val="right"/>
              <w:rPr>
                <w:szCs w:val="24"/>
              </w:rPr>
            </w:pPr>
          </w:p>
        </w:tc>
        <w:tc>
          <w:tcPr>
            <w:tcW w:w="9002" w:type="dxa"/>
            <w:hideMark/>
          </w:tcPr>
          <w:p w:rsidR="008E68DE" w:rsidRDefault="008E68DE">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8E68DE" w:rsidRDefault="008E68DE">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8E68DE" w:rsidRDefault="008E68DE">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8E68DE" w:rsidTr="008E68DE">
        <w:trPr>
          <w:trHeight w:val="362"/>
        </w:trPr>
        <w:tc>
          <w:tcPr>
            <w:tcW w:w="1029" w:type="dxa"/>
          </w:tcPr>
          <w:p w:rsidR="008E68DE" w:rsidRDefault="008E68DE">
            <w:pPr>
              <w:pStyle w:val="210"/>
              <w:suppressLineNumbers/>
              <w:tabs>
                <w:tab w:val="left" w:pos="0"/>
              </w:tabs>
              <w:suppressAutoHyphens/>
              <w:spacing w:after="0"/>
              <w:ind w:left="0" w:right="24" w:firstLine="709"/>
              <w:jc w:val="right"/>
              <w:rPr>
                <w:szCs w:val="24"/>
              </w:rPr>
            </w:pPr>
          </w:p>
        </w:tc>
        <w:tc>
          <w:tcPr>
            <w:tcW w:w="9002" w:type="dxa"/>
            <w:hideMark/>
          </w:tcPr>
          <w:p w:rsidR="008E68DE" w:rsidRDefault="008E68DE">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8E68DE" w:rsidRDefault="008E68DE" w:rsidP="008E68DE">
      <w:pPr>
        <w:shd w:val="clear" w:color="auto" w:fill="FFFFFF"/>
        <w:tabs>
          <w:tab w:val="left" w:pos="0"/>
          <w:tab w:val="left" w:pos="1147"/>
        </w:tabs>
        <w:ind w:left="58" w:firstLine="651"/>
        <w:jc w:val="both"/>
      </w:pPr>
      <w:proofErr w:type="gramStart"/>
      <w:r>
        <w:t xml:space="preserve">В случаях если </w:t>
      </w:r>
      <w:r>
        <w:rPr>
          <w:spacing w:val="-6"/>
        </w:rPr>
        <w:t>при получении грузовых мест от перевозчика Поставщика</w:t>
      </w:r>
      <w:r>
        <w:t xml:space="preserve"> 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w:t>
      </w:r>
      <w:proofErr w:type="gramEnd"/>
      <w:r>
        <w:t xml:space="preserve"> в Транспортных документах. </w:t>
      </w:r>
    </w:p>
    <w:p w:rsidR="008E68DE" w:rsidRDefault="008E68DE" w:rsidP="008E68DE">
      <w:pPr>
        <w:pStyle w:val="af0"/>
        <w:widowControl w:val="0"/>
        <w:tabs>
          <w:tab w:val="left" w:pos="0"/>
        </w:tabs>
        <w:suppressAutoHyphens/>
        <w:spacing w:after="0"/>
        <w:ind w:left="0" w:firstLine="709"/>
        <w:jc w:val="both"/>
        <w:rPr>
          <w:bCs/>
          <w:color w:val="000000"/>
        </w:rPr>
      </w:pPr>
      <w:r>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E68DE" w:rsidRDefault="008E68DE" w:rsidP="008E68DE">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E68DE" w:rsidRDefault="008E68DE" w:rsidP="008E68DE">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w:t>
      </w:r>
      <w:r>
        <w:rPr>
          <w:bCs/>
          <w:color w:val="000000"/>
        </w:rPr>
        <w:lastRenderedPageBreak/>
        <w:t xml:space="preserve">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E68DE" w:rsidRDefault="008E68DE" w:rsidP="008E68DE">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E68DE" w:rsidRDefault="008E68DE" w:rsidP="008E68DE">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8E68DE" w:rsidRDefault="008E68DE" w:rsidP="008E68DE">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 и </w:t>
      </w:r>
      <w:r>
        <w:t xml:space="preserve">Акт о </w:t>
      </w:r>
      <w:r>
        <w:rPr>
          <w:bCs/>
        </w:rPr>
        <w:t>передаче Оборудования в монтаж</w:t>
      </w:r>
      <w:r>
        <w:rPr>
          <w:bCs/>
          <w:szCs w:val="28"/>
        </w:rPr>
        <w:t>.</w:t>
      </w:r>
    </w:p>
    <w:p w:rsidR="008E68DE" w:rsidRDefault="008E68DE" w:rsidP="008E68DE">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оформлен в течение 3 (Трех) рабочих дней после проведения процедуры Входного контроля Оборудования </w:t>
      </w:r>
      <w:r>
        <w:rPr>
          <w:bCs/>
          <w:color w:val="000000"/>
        </w:rPr>
        <w:t>по количеству и качеству.</w:t>
      </w:r>
    </w:p>
    <w:p w:rsidR="008E68DE" w:rsidRDefault="008E68DE" w:rsidP="008E68DE">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8E68DE" w:rsidRDefault="008E68DE" w:rsidP="008E68DE">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 xml:space="preserve">Оборудования </w:t>
      </w:r>
      <w:r>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 xml:space="preserve"> Входного контроля</w:t>
      </w:r>
      <w:r>
        <w:rPr>
          <w:bCs/>
          <w:color w:val="000000"/>
          <w:spacing w:val="2"/>
        </w:rPr>
        <w:t xml:space="preserve"> Оборудования  с приложением копии такого акта.</w:t>
      </w:r>
    </w:p>
    <w:p w:rsidR="008E68DE" w:rsidRDefault="008E68DE" w:rsidP="008E68DE">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8E68DE" w:rsidRDefault="008E68DE" w:rsidP="008E68DE">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E68DE" w:rsidRDefault="008E68DE" w:rsidP="008E68DE">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E68DE" w:rsidRDefault="008E68DE" w:rsidP="008E68D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E68DE" w:rsidRDefault="008E68DE" w:rsidP="008E68DE">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8E68DE" w:rsidRDefault="008E68DE" w:rsidP="008E68DE">
      <w:pPr>
        <w:pStyle w:val="af0"/>
        <w:widowControl w:val="0"/>
        <w:tabs>
          <w:tab w:val="left" w:pos="0"/>
          <w:tab w:val="left" w:pos="540"/>
        </w:tabs>
        <w:suppressAutoHyphens/>
        <w:spacing w:after="0"/>
        <w:ind w:left="0" w:firstLine="709"/>
        <w:jc w:val="both"/>
        <w:rPr>
          <w:bCs/>
          <w:color w:val="000000"/>
        </w:rPr>
      </w:pPr>
      <w:r>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8E68DE" w:rsidRDefault="008E68DE" w:rsidP="008E68DE">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Pr>
          <w:bCs/>
        </w:rPr>
        <w:lastRenderedPageBreak/>
        <w:t xml:space="preserve">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8E68DE" w:rsidRDefault="008E68DE" w:rsidP="008E68DE">
      <w:pPr>
        <w:shd w:val="clear" w:color="auto" w:fill="FFFFFF"/>
        <w:tabs>
          <w:tab w:val="left" w:pos="0"/>
        </w:tabs>
        <w:jc w:val="center"/>
        <w:rPr>
          <w:b/>
          <w:bCs/>
          <w:spacing w:val="-1"/>
        </w:rPr>
      </w:pPr>
      <w:r>
        <w:rPr>
          <w:b/>
          <w:bCs/>
          <w:spacing w:val="-1"/>
        </w:rPr>
        <w:t>Статья 11. Гарантийный срок</w:t>
      </w:r>
    </w:p>
    <w:p w:rsidR="008E68DE" w:rsidRDefault="008E68DE" w:rsidP="008E68DE">
      <w:pPr>
        <w:shd w:val="clear" w:color="auto" w:fill="FFFFFF"/>
        <w:tabs>
          <w:tab w:val="left" w:pos="0"/>
        </w:tabs>
        <w:ind w:left="3360" w:firstLine="709"/>
        <w:jc w:val="both"/>
        <w:rPr>
          <w:b/>
          <w:bCs/>
          <w:spacing w:val="-1"/>
        </w:rPr>
      </w:pPr>
    </w:p>
    <w:p w:rsidR="008E68DE" w:rsidRDefault="008E68DE" w:rsidP="008E68DE">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8E68DE" w:rsidRDefault="008E68DE" w:rsidP="008E68D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E68DE" w:rsidRDefault="008E68DE" w:rsidP="008E68D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и Заказчиком в порядке, установленном Статьей 10</w:t>
      </w:r>
      <w:proofErr w:type="gramEnd"/>
      <w:r>
        <w:rPr>
          <w:spacing w:val="-1"/>
        </w:rPr>
        <w:t xml:space="preserve"> Договора.</w:t>
      </w:r>
    </w:p>
    <w:p w:rsidR="008E68DE" w:rsidRDefault="008E68DE" w:rsidP="008E68DE">
      <w:pPr>
        <w:shd w:val="clear" w:color="auto" w:fill="FFFFFF"/>
        <w:tabs>
          <w:tab w:val="left" w:pos="0"/>
        </w:tabs>
        <w:ind w:left="53" w:right="5"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8E68DE" w:rsidRDefault="008E68DE" w:rsidP="008E68D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E68DE" w:rsidRDefault="008E68DE" w:rsidP="008E68DE">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897FF1" w:rsidRPr="009A6D0E">
        <w:rPr>
          <w:b/>
        </w:rPr>
        <w:t>30.11.2020 г.</w:t>
      </w:r>
      <w:r w:rsidR="00897FF1" w:rsidRPr="00DD1B33">
        <w:rPr>
          <w:i/>
        </w:rPr>
        <w:t xml:space="preserve"> </w:t>
      </w:r>
      <w:r>
        <w:t>по истечении 24 (двадцати четырёх) месяцев</w:t>
      </w:r>
      <w:r>
        <w:rPr>
          <w:sz w:val="28"/>
          <w:szCs w:val="28"/>
        </w:rPr>
        <w:t xml:space="preserve"> </w:t>
      </w:r>
      <w:r>
        <w:rPr>
          <w:b/>
          <w:bCs/>
          <w:spacing w:val="-1"/>
        </w:rPr>
        <w:t xml:space="preserve">с даты подписания Акта приемки Пускового комплекса Блока, законченного строительством (Акта Предварительной приемки Пускового комплекса Блока) </w:t>
      </w:r>
      <w:r>
        <w:rPr>
          <w:rFonts w:eastAsia="Calibri"/>
          <w:b/>
          <w:lang w:eastAsia="en-US"/>
        </w:rPr>
        <w:t>соответствующего Блока</w:t>
      </w:r>
      <w:r>
        <w:rPr>
          <w:b/>
          <w:bCs/>
          <w:spacing w:val="-1"/>
        </w:rPr>
        <w:t xml:space="preserve">, </w:t>
      </w:r>
      <w:r>
        <w:t>если больший срок не предусмотрен проектной, конструкторской</w:t>
      </w:r>
      <w:proofErr w:type="gramEnd"/>
      <w:r>
        <w:t xml:space="preserve"> и нормативно-технической документацией или документацией З</w:t>
      </w:r>
      <w:r>
        <w:rPr>
          <w:rFonts w:eastAsia="Calibri"/>
          <w:lang w:eastAsia="en-US"/>
        </w:rPr>
        <w:t xml:space="preserve">авода-изготовителя. </w:t>
      </w:r>
    </w:p>
    <w:p w:rsidR="008E68DE" w:rsidRDefault="008E68DE" w:rsidP="008E68DE">
      <w:pPr>
        <w:shd w:val="clear" w:color="auto" w:fill="FFFFFF"/>
        <w:tabs>
          <w:tab w:val="left" w:pos="0"/>
          <w:tab w:val="left" w:pos="1128"/>
        </w:tabs>
        <w:ind w:left="14" w:right="38" w:firstLine="709"/>
        <w:jc w:val="both"/>
        <w:rPr>
          <w:b/>
          <w:bCs/>
          <w:spacing w:val="-1"/>
        </w:rPr>
      </w:pPr>
      <w:r>
        <w:rPr>
          <w:b/>
          <w:bCs/>
          <w:spacing w:val="-1"/>
        </w:rPr>
        <w:t>Дата подписания</w:t>
      </w:r>
      <w:r>
        <w:rPr>
          <w:rFonts w:eastAsia="Calibri"/>
          <w:sz w:val="28"/>
          <w:szCs w:val="28"/>
          <w:lang w:eastAsia="en-US"/>
        </w:rPr>
        <w:t xml:space="preserve"> </w:t>
      </w:r>
      <w:r>
        <w:rPr>
          <w:b/>
          <w:bCs/>
          <w:spacing w:val="-1"/>
        </w:rPr>
        <w:t xml:space="preserve">Акта приемки Пускового комплекса Блока, законченного строительством: </w:t>
      </w:r>
      <w:r w:rsidR="00897FF1" w:rsidRPr="009A6D0E">
        <w:rPr>
          <w:b/>
        </w:rPr>
        <w:t>30.11.2018 г.</w:t>
      </w:r>
    </w:p>
    <w:p w:rsidR="008E68DE" w:rsidRDefault="008E68DE" w:rsidP="008E68DE">
      <w:pPr>
        <w:shd w:val="clear" w:color="auto" w:fill="FFFFFF"/>
        <w:tabs>
          <w:tab w:val="left" w:pos="0"/>
          <w:tab w:val="left" w:pos="1128"/>
        </w:tabs>
        <w:ind w:left="14" w:right="38" w:firstLine="709"/>
        <w:jc w:val="both"/>
        <w:rPr>
          <w:b/>
          <w:bCs/>
          <w:spacing w:val="-1"/>
        </w:rPr>
      </w:pPr>
    </w:p>
    <w:p w:rsidR="008E68DE" w:rsidRDefault="008E68DE" w:rsidP="008E68D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8E68DE" w:rsidRDefault="008E68DE" w:rsidP="008E68DE">
      <w:pPr>
        <w:shd w:val="clear" w:color="auto" w:fill="FFFFFF"/>
        <w:tabs>
          <w:tab w:val="left" w:pos="0"/>
        </w:tabs>
        <w:ind w:left="3005" w:firstLine="709"/>
        <w:jc w:val="both"/>
        <w:rPr>
          <w:b/>
          <w:bCs/>
          <w:spacing w:val="-1"/>
        </w:rPr>
      </w:pPr>
    </w:p>
    <w:p w:rsidR="008E68DE" w:rsidRDefault="008E68DE" w:rsidP="008E68DE">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8E68DE" w:rsidRDefault="008E68DE" w:rsidP="008E68DE">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E68DE" w:rsidRDefault="008E68DE" w:rsidP="008E68DE">
      <w:pPr>
        <w:pStyle w:val="ae"/>
        <w:keepLines/>
        <w:tabs>
          <w:tab w:val="left" w:pos="0"/>
        </w:tabs>
        <w:spacing w:after="0"/>
        <w:ind w:firstLine="720"/>
        <w:jc w:val="both"/>
      </w:pPr>
      <w:r>
        <w:lastRenderedPageBreak/>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E68DE" w:rsidRDefault="008E68DE" w:rsidP="008E68DE">
      <w:pPr>
        <w:pStyle w:val="ae"/>
        <w:keepLines/>
        <w:tabs>
          <w:tab w:val="left" w:pos="0"/>
        </w:tabs>
        <w:spacing w:after="0"/>
        <w:ind w:firstLine="720"/>
        <w:jc w:val="both"/>
      </w:pPr>
      <w:r>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E68DE" w:rsidRDefault="008E68DE" w:rsidP="008E68D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12.18 Договора, и возместить ему убытки, не покрытые указанной неустойкой или штрафом. </w:t>
      </w:r>
    </w:p>
    <w:p w:rsidR="008E68DE" w:rsidRDefault="008E68DE" w:rsidP="008E68DE">
      <w:pPr>
        <w:pStyle w:val="ae"/>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E68DE" w:rsidRDefault="008E68DE" w:rsidP="008E68DE">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E68DE" w:rsidRDefault="008E68DE" w:rsidP="008E68DE">
      <w:pPr>
        <w:pStyle w:val="ae"/>
        <w:keepLines/>
        <w:tabs>
          <w:tab w:val="left" w:pos="0"/>
          <w:tab w:val="left" w:pos="1276"/>
        </w:tabs>
        <w:spacing w:after="0"/>
        <w:ind w:firstLine="709"/>
        <w:jc w:val="both"/>
      </w:pPr>
      <w:r>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8E68DE" w:rsidRDefault="008E68DE" w:rsidP="008E68DE">
      <w:pPr>
        <w:pStyle w:val="ae"/>
        <w:keepLines/>
        <w:tabs>
          <w:tab w:val="left" w:pos="0"/>
        </w:tabs>
        <w:spacing w:after="0"/>
        <w:ind w:firstLine="709"/>
        <w:jc w:val="both"/>
        <w:rPr>
          <w:color w:val="000000"/>
          <w:lang w:val="ru-RU"/>
        </w:rPr>
      </w:pPr>
      <w:r>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8E68DE" w:rsidRDefault="008E68DE" w:rsidP="008E68DE">
      <w:pPr>
        <w:pStyle w:val="ae"/>
        <w:keepLines/>
        <w:tabs>
          <w:tab w:val="left" w:pos="0"/>
        </w:tabs>
        <w:spacing w:after="0"/>
        <w:ind w:firstLine="709"/>
        <w:jc w:val="both"/>
      </w:pPr>
      <w:r>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8E68DE" w:rsidRDefault="008E68DE" w:rsidP="008E68DE">
      <w:pPr>
        <w:pStyle w:val="ae"/>
        <w:keepLines/>
        <w:tabs>
          <w:tab w:val="left" w:pos="0"/>
        </w:tabs>
        <w:spacing w:after="0"/>
        <w:ind w:firstLine="720"/>
        <w:jc w:val="both"/>
      </w:pPr>
      <w:r>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8E68DE" w:rsidRDefault="008E68DE" w:rsidP="008E68DE">
      <w:pPr>
        <w:tabs>
          <w:tab w:val="left" w:pos="0"/>
        </w:tabs>
        <w:ind w:firstLine="720"/>
        <w:jc w:val="both"/>
      </w:pPr>
      <w:r>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w:t>
      </w:r>
      <w:r>
        <w:lastRenderedPageBreak/>
        <w:t>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E68DE" w:rsidRDefault="008E68DE" w:rsidP="008E68D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E68DE" w:rsidRDefault="008E68DE" w:rsidP="008E68DE">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E68DE" w:rsidRDefault="008E68DE" w:rsidP="008E68DE">
      <w:pPr>
        <w:tabs>
          <w:tab w:val="left" w:pos="0"/>
        </w:tabs>
        <w:jc w:val="both"/>
      </w:pPr>
      <w:r>
        <w:t xml:space="preserve">- фактическую оплату Покупателем указанного штрафа. </w:t>
      </w:r>
    </w:p>
    <w:p w:rsidR="008E68DE" w:rsidRDefault="008E68DE" w:rsidP="008E68DE">
      <w:pPr>
        <w:tabs>
          <w:tab w:val="left" w:pos="0"/>
        </w:tabs>
        <w:spacing w:line="240" w:lineRule="atLeast"/>
        <w:ind w:firstLine="709"/>
        <w:jc w:val="both"/>
      </w:pPr>
      <w:r>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E68DE" w:rsidRDefault="008E68DE" w:rsidP="008E68DE">
      <w:pPr>
        <w:autoSpaceDE w:val="0"/>
        <w:autoSpaceDN w:val="0"/>
        <w:adjustRightInd w:val="0"/>
        <w:ind w:firstLine="720"/>
        <w:jc w:val="both"/>
      </w:pPr>
      <w:r>
        <w:t>12.12. В случае не предоставления (несвоевременного предоставления) обеспечения, указанного в пунктах 6.1, 6.2, 6.3,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E68DE" w:rsidRDefault="008E68DE" w:rsidP="008E68DE">
      <w:pPr>
        <w:tabs>
          <w:tab w:val="left" w:pos="0"/>
        </w:tabs>
        <w:spacing w:line="240" w:lineRule="atLeast"/>
        <w:ind w:firstLine="709"/>
        <w:jc w:val="both"/>
      </w:pPr>
      <w:r>
        <w:t>12.13. 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p>
    <w:p w:rsidR="008E68DE" w:rsidRDefault="008E68DE" w:rsidP="008E68DE">
      <w:pPr>
        <w:shd w:val="clear" w:color="auto" w:fill="FFFFFF"/>
        <w:tabs>
          <w:tab w:val="left" w:pos="0"/>
        </w:tabs>
        <w:ind w:left="24" w:right="14" w:firstLine="709"/>
        <w:jc w:val="both"/>
      </w:pPr>
      <w:r>
        <w:t xml:space="preserve">12.14. За просрочку устранения недостатков Поставщиком,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E68DE" w:rsidRDefault="008E68DE" w:rsidP="008E68DE">
      <w:pPr>
        <w:tabs>
          <w:tab w:val="left" w:pos="0"/>
        </w:tabs>
        <w:spacing w:line="240" w:lineRule="atLeast"/>
        <w:ind w:firstLine="709"/>
        <w:jc w:val="both"/>
      </w:pPr>
      <w:r>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E68DE" w:rsidRDefault="008E68DE" w:rsidP="008E68DE">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8E68DE" w:rsidRDefault="008E68DE" w:rsidP="008E68DE">
      <w:pPr>
        <w:tabs>
          <w:tab w:val="left" w:pos="0"/>
        </w:tabs>
        <w:spacing w:line="240" w:lineRule="atLeast"/>
        <w:ind w:firstLine="709"/>
        <w:jc w:val="both"/>
      </w:pPr>
      <w:r>
        <w:t xml:space="preserve">12.17.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8E68DE" w:rsidRDefault="008E68DE" w:rsidP="008E68DE">
      <w:pPr>
        <w:tabs>
          <w:tab w:val="left" w:pos="0"/>
        </w:tabs>
        <w:spacing w:line="240" w:lineRule="atLeast"/>
        <w:ind w:firstLine="709"/>
        <w:jc w:val="both"/>
      </w:pPr>
      <w:r>
        <w:t>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8E68DE" w:rsidRDefault="008E68DE" w:rsidP="008E68DE">
      <w:pPr>
        <w:tabs>
          <w:tab w:val="left" w:pos="0"/>
        </w:tabs>
        <w:spacing w:line="240" w:lineRule="atLeast"/>
        <w:ind w:firstLine="709"/>
        <w:jc w:val="both"/>
      </w:pPr>
      <w:r>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E68DE" w:rsidRDefault="008E68DE" w:rsidP="008E68DE">
      <w:pPr>
        <w:tabs>
          <w:tab w:val="left" w:pos="0"/>
        </w:tabs>
        <w:spacing w:line="240" w:lineRule="atLeast"/>
        <w:ind w:firstLine="709"/>
        <w:jc w:val="both"/>
      </w:pPr>
      <w:r>
        <w:t>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p>
    <w:p w:rsidR="008E68DE" w:rsidRDefault="008E68DE" w:rsidP="008E68DE">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E68DE" w:rsidRDefault="008E68DE" w:rsidP="008E68DE">
      <w:pPr>
        <w:tabs>
          <w:tab w:val="left" w:pos="0"/>
        </w:tabs>
        <w:spacing w:line="240" w:lineRule="atLeast"/>
        <w:ind w:firstLine="709"/>
        <w:jc w:val="both"/>
      </w:pPr>
      <w: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E68DE" w:rsidRDefault="008E68DE" w:rsidP="008E68DE">
      <w:pPr>
        <w:tabs>
          <w:tab w:val="left" w:pos="0"/>
        </w:tabs>
        <w:spacing w:line="240" w:lineRule="atLeast"/>
        <w:ind w:firstLine="709"/>
        <w:jc w:val="both"/>
      </w:pPr>
    </w:p>
    <w:p w:rsidR="008E68DE" w:rsidRDefault="008E68DE" w:rsidP="008E68D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8E68DE" w:rsidRDefault="008E68DE" w:rsidP="008E68DE">
      <w:pPr>
        <w:shd w:val="clear" w:color="auto" w:fill="FFFFFF"/>
        <w:tabs>
          <w:tab w:val="left" w:pos="0"/>
        </w:tabs>
        <w:ind w:firstLine="709"/>
        <w:jc w:val="center"/>
        <w:rPr>
          <w:b/>
          <w:bCs/>
          <w:spacing w:val="-1"/>
        </w:rPr>
      </w:pPr>
    </w:p>
    <w:p w:rsidR="008E68DE" w:rsidRDefault="008E68DE" w:rsidP="008E68DE">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8E68DE" w:rsidRDefault="008E68DE" w:rsidP="008E68D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E68DE" w:rsidRDefault="008E68DE" w:rsidP="008E68DE">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8E68DE" w:rsidRDefault="008E68DE" w:rsidP="008E68D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E68DE" w:rsidRDefault="008E68DE" w:rsidP="008E68D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8E68DE" w:rsidRDefault="008E68DE" w:rsidP="008E68DE">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8E68DE" w:rsidRDefault="008E68DE" w:rsidP="008E68DE">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8E68DE" w:rsidRDefault="008E68DE" w:rsidP="008E68DE">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E68DE" w:rsidRDefault="008E68DE" w:rsidP="008E68DE">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8E68DE" w:rsidRDefault="008E68DE" w:rsidP="008E68DE">
      <w:pPr>
        <w:ind w:firstLine="720"/>
        <w:jc w:val="both"/>
      </w:pPr>
      <w: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8E68DE" w:rsidRDefault="008E68DE" w:rsidP="008E68DE">
      <w:pPr>
        <w:shd w:val="clear" w:color="auto" w:fill="FFFFFF"/>
        <w:tabs>
          <w:tab w:val="left" w:pos="0"/>
          <w:tab w:val="left" w:pos="1099"/>
        </w:tabs>
        <w:ind w:right="19" w:firstLine="709"/>
        <w:jc w:val="both"/>
        <w:rPr>
          <w:spacing w:val="-9"/>
        </w:rPr>
      </w:pPr>
    </w:p>
    <w:p w:rsidR="008E68DE" w:rsidRPr="00586D2E" w:rsidRDefault="008E68DE" w:rsidP="008E68DE">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8E68DE" w:rsidRPr="00586D2E" w:rsidRDefault="008E68DE" w:rsidP="008E68DE">
      <w:pPr>
        <w:shd w:val="clear" w:color="auto" w:fill="FFFFFF"/>
        <w:tabs>
          <w:tab w:val="left" w:pos="0"/>
        </w:tabs>
        <w:ind w:left="2611" w:firstLine="709"/>
        <w:jc w:val="both"/>
        <w:rPr>
          <w:b/>
          <w:bCs/>
          <w:spacing w:val="-1"/>
        </w:rPr>
      </w:pPr>
    </w:p>
    <w:p w:rsidR="008E68DE" w:rsidRDefault="008E68DE" w:rsidP="008E68DE">
      <w:pPr>
        <w:pStyle w:val="af9"/>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E68DE" w:rsidRDefault="008E68DE" w:rsidP="008E68DE">
      <w:pPr>
        <w:pStyle w:val="af9"/>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E68DE" w:rsidRDefault="008E68DE" w:rsidP="008E68DE">
      <w:pPr>
        <w:pStyle w:val="af9"/>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E68DE" w:rsidRDefault="008E68DE" w:rsidP="008E68DE">
      <w:pPr>
        <w:pStyle w:val="af9"/>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E68DE" w:rsidRDefault="008E68DE" w:rsidP="008E68DE">
      <w:pPr>
        <w:pStyle w:val="af9"/>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E68DE" w:rsidRDefault="008E68DE" w:rsidP="008E68DE">
      <w:pPr>
        <w:pStyle w:val="af9"/>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E68DE" w:rsidRDefault="008E68DE" w:rsidP="008E68DE">
      <w:pPr>
        <w:pStyle w:val="af9"/>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8E68DE" w:rsidRDefault="008E68DE" w:rsidP="008E68DE">
      <w:pPr>
        <w:shd w:val="clear" w:color="auto" w:fill="FFFFFF"/>
        <w:tabs>
          <w:tab w:val="left" w:pos="0"/>
        </w:tabs>
        <w:ind w:firstLine="709"/>
        <w:jc w:val="both"/>
      </w:pPr>
    </w:p>
    <w:p w:rsidR="008E68DE" w:rsidRDefault="008E68DE" w:rsidP="008E68DE">
      <w:pPr>
        <w:shd w:val="clear" w:color="auto" w:fill="FFFFFF"/>
        <w:tabs>
          <w:tab w:val="left" w:pos="0"/>
        </w:tabs>
        <w:ind w:left="3490" w:firstLine="709"/>
        <w:jc w:val="both"/>
        <w:rPr>
          <w:b/>
          <w:bCs/>
          <w:spacing w:val="-1"/>
        </w:rPr>
      </w:pPr>
      <w:r>
        <w:rPr>
          <w:b/>
          <w:bCs/>
          <w:spacing w:val="-1"/>
        </w:rPr>
        <w:t>15. Урегулирование споров</w:t>
      </w:r>
    </w:p>
    <w:p w:rsidR="008E68DE" w:rsidRDefault="008E68DE" w:rsidP="008E68DE">
      <w:pPr>
        <w:shd w:val="clear" w:color="auto" w:fill="FFFFFF"/>
        <w:tabs>
          <w:tab w:val="left" w:pos="0"/>
        </w:tabs>
        <w:ind w:left="3490" w:firstLine="709"/>
        <w:jc w:val="both"/>
        <w:rPr>
          <w:b/>
          <w:bCs/>
          <w:spacing w:val="-1"/>
        </w:rPr>
      </w:pPr>
    </w:p>
    <w:p w:rsidR="008E68DE" w:rsidRDefault="008E68DE" w:rsidP="008E68DE">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8E68DE" w:rsidRDefault="008E68DE" w:rsidP="008E68DE">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E68DE" w:rsidRDefault="008E68DE" w:rsidP="008E68DE">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E68DE" w:rsidRDefault="008E68DE" w:rsidP="008E68DE">
      <w:pPr>
        <w:shd w:val="clear" w:color="auto" w:fill="FFFFFF"/>
        <w:tabs>
          <w:tab w:val="left" w:pos="0"/>
        </w:tabs>
        <w:ind w:left="14" w:right="34" w:firstLine="709"/>
        <w:jc w:val="both"/>
      </w:pPr>
      <w:r>
        <w:t>1 вариант</w:t>
      </w:r>
    </w:p>
    <w:p w:rsidR="008E68DE" w:rsidRDefault="008E68DE" w:rsidP="008E68DE">
      <w:pPr>
        <w:shd w:val="clear" w:color="auto" w:fill="FFFFFF"/>
        <w:tabs>
          <w:tab w:val="left" w:pos="0"/>
        </w:tabs>
        <w:ind w:left="14" w:right="34" w:firstLine="709"/>
        <w:jc w:val="both"/>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w:t>
      </w:r>
      <w:r>
        <w:lastRenderedPageBreak/>
        <w:t xml:space="preserve">регламентом. Решение Третейского суда является окончательным и обязательным для исполнения </w:t>
      </w:r>
      <w:r>
        <w:rPr>
          <w:i/>
        </w:rPr>
        <w:t>(данный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8E68DE" w:rsidRDefault="008E68DE" w:rsidP="008E68DE">
      <w:pPr>
        <w:shd w:val="clear" w:color="auto" w:fill="FFFFFF"/>
        <w:tabs>
          <w:tab w:val="left" w:pos="0"/>
        </w:tabs>
        <w:ind w:left="14" w:right="34" w:firstLine="709"/>
        <w:jc w:val="both"/>
      </w:pPr>
      <w:r>
        <w:t>2 вариант</w:t>
      </w:r>
    </w:p>
    <w:p w:rsidR="008E68DE" w:rsidRDefault="008E68DE" w:rsidP="008E68DE">
      <w:pPr>
        <w:shd w:val="clear" w:color="auto" w:fill="FFFFFF"/>
        <w:tabs>
          <w:tab w:val="left" w:pos="0"/>
        </w:tabs>
        <w:ind w:left="14" w:right="34" w:firstLine="709"/>
        <w:jc w:val="both"/>
      </w:pPr>
      <w:r>
        <w:t>в Арбитражном суде Нижегородской области</w:t>
      </w:r>
      <w:r>
        <w:rPr>
          <w:i/>
        </w:rPr>
        <w:t xml:space="preserve"> (данный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не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8E68DE" w:rsidRDefault="008E68DE" w:rsidP="008E68DE">
      <w:pPr>
        <w:shd w:val="clear" w:color="auto" w:fill="FFFFFF"/>
        <w:tabs>
          <w:tab w:val="left" w:pos="0"/>
        </w:tabs>
        <w:ind w:left="14" w:right="34" w:firstLine="709"/>
        <w:jc w:val="both"/>
      </w:pPr>
    </w:p>
    <w:p w:rsidR="008E68DE" w:rsidRDefault="008E68DE" w:rsidP="008E68DE">
      <w:pPr>
        <w:shd w:val="clear" w:color="auto" w:fill="FFFFFF"/>
        <w:tabs>
          <w:tab w:val="left" w:pos="0"/>
        </w:tabs>
        <w:ind w:left="3566" w:firstLine="709"/>
        <w:jc w:val="both"/>
        <w:rPr>
          <w:b/>
          <w:bCs/>
          <w:spacing w:val="-1"/>
        </w:rPr>
      </w:pPr>
      <w:r>
        <w:rPr>
          <w:b/>
          <w:bCs/>
          <w:spacing w:val="-1"/>
        </w:rPr>
        <w:t>16. Расторжение Договора</w:t>
      </w:r>
    </w:p>
    <w:p w:rsidR="008E68DE" w:rsidRDefault="008E68DE" w:rsidP="008E68DE">
      <w:pPr>
        <w:shd w:val="clear" w:color="auto" w:fill="FFFFFF"/>
        <w:tabs>
          <w:tab w:val="left" w:pos="0"/>
        </w:tabs>
        <w:ind w:left="3566" w:firstLine="709"/>
        <w:jc w:val="both"/>
      </w:pPr>
    </w:p>
    <w:p w:rsidR="008E68DE" w:rsidRDefault="008E68DE" w:rsidP="008E68D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E68DE" w:rsidRDefault="008E68DE" w:rsidP="008E68D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E68DE" w:rsidRDefault="008E68DE" w:rsidP="008E68D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8E68DE" w:rsidRDefault="008E68DE" w:rsidP="008E68DE">
      <w:pPr>
        <w:numPr>
          <w:ilvl w:val="0"/>
          <w:numId w:val="18"/>
        </w:numPr>
        <w:shd w:val="clear" w:color="auto" w:fill="FFFFFF"/>
        <w:tabs>
          <w:tab w:val="left" w:pos="0"/>
          <w:tab w:val="left" w:pos="142"/>
        </w:tabs>
        <w:ind w:left="0" w:firstLine="0"/>
        <w:jc w:val="both"/>
      </w:pPr>
      <w:r>
        <w:t xml:space="preserve">нарушения Поставщиком сроков поставки/доставки Оборудования, </w:t>
      </w:r>
      <w:r>
        <w:rPr>
          <w:spacing w:val="-1"/>
        </w:rPr>
        <w:t>определенных в Спецификации (Приложение № 1 к Договору), более чем на 30 (Тридцать</w:t>
      </w:r>
      <w:r>
        <w:t xml:space="preserve">) календарных дней; </w:t>
      </w:r>
    </w:p>
    <w:p w:rsidR="008E68DE" w:rsidRDefault="008E68DE" w:rsidP="008E68D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proofErr w:type="gramStart"/>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roofErr w:type="gramEnd"/>
    </w:p>
    <w:p w:rsidR="008E68DE" w:rsidRDefault="008E68DE" w:rsidP="008E68DE">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E68DE" w:rsidRDefault="008E68DE" w:rsidP="008E68D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E68DE" w:rsidRDefault="008E68DE" w:rsidP="008E68D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E68DE" w:rsidRDefault="008E68DE" w:rsidP="008E68D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8E68DE" w:rsidRDefault="008E68DE" w:rsidP="008E68D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E68DE" w:rsidRDefault="008E68DE" w:rsidP="008E68D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8E68DE" w:rsidRDefault="008E68DE" w:rsidP="008E68DE">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E68DE" w:rsidRDefault="008E68DE" w:rsidP="008E68DE">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8E68DE" w:rsidRDefault="008E68DE" w:rsidP="008E68DE">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E68DE" w:rsidRDefault="008E68DE" w:rsidP="008E68D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8E68DE" w:rsidRDefault="008E68DE" w:rsidP="008E68D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E68DE" w:rsidRDefault="008E68DE" w:rsidP="008E68DE">
      <w:pPr>
        <w:shd w:val="clear" w:color="auto" w:fill="FFFFFF"/>
        <w:tabs>
          <w:tab w:val="left" w:pos="0"/>
        </w:tabs>
        <w:ind w:left="3475" w:firstLine="709"/>
        <w:jc w:val="both"/>
        <w:rPr>
          <w:b/>
          <w:bCs/>
          <w:spacing w:val="-1"/>
          <w:lang w:val="en-US"/>
        </w:rPr>
      </w:pPr>
      <w:r>
        <w:rPr>
          <w:b/>
          <w:bCs/>
          <w:spacing w:val="-1"/>
        </w:rPr>
        <w:t>Статья 17. Особые условия</w:t>
      </w:r>
    </w:p>
    <w:p w:rsidR="008E68DE" w:rsidRDefault="008E68DE" w:rsidP="008E68DE">
      <w:pPr>
        <w:shd w:val="clear" w:color="auto" w:fill="FFFFFF"/>
        <w:tabs>
          <w:tab w:val="left" w:pos="0"/>
        </w:tabs>
        <w:ind w:left="3475" w:firstLine="709"/>
        <w:jc w:val="both"/>
        <w:rPr>
          <w:b/>
          <w:bCs/>
          <w:spacing w:val="-1"/>
          <w:lang w:val="en-US"/>
        </w:rPr>
      </w:pPr>
    </w:p>
    <w:p w:rsidR="008E68DE" w:rsidRDefault="008E68DE" w:rsidP="008E68DE">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E68DE" w:rsidRDefault="008E68DE" w:rsidP="008E68DE">
      <w:pPr>
        <w:numPr>
          <w:ilvl w:val="1"/>
          <w:numId w:val="24"/>
        </w:numPr>
        <w:tabs>
          <w:tab w:val="left" w:pos="0"/>
          <w:tab w:val="left" w:pos="709"/>
          <w:tab w:val="left" w:pos="1276"/>
        </w:tabs>
        <w:ind w:left="0" w:firstLine="709"/>
        <w:jc w:val="both"/>
      </w:pPr>
      <w: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E68DE" w:rsidRDefault="008E68DE" w:rsidP="008E68DE">
      <w:pPr>
        <w:numPr>
          <w:ilvl w:val="1"/>
          <w:numId w:val="24"/>
        </w:numPr>
        <w:tabs>
          <w:tab w:val="left" w:pos="0"/>
          <w:tab w:val="left" w:pos="709"/>
        </w:tabs>
        <w:ind w:left="0" w:firstLine="709"/>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E68DE" w:rsidRDefault="008E68DE" w:rsidP="008E68DE">
      <w:pPr>
        <w:widowControl w:val="0"/>
        <w:numPr>
          <w:ilvl w:val="1"/>
          <w:numId w:val="24"/>
        </w:numPr>
        <w:shd w:val="clear" w:color="auto" w:fill="FFFFFF"/>
        <w:tabs>
          <w:tab w:val="left" w:pos="0"/>
        </w:tabs>
        <w:autoSpaceDE w:val="0"/>
        <w:autoSpaceDN w:val="0"/>
        <w:adjustRightInd w:val="0"/>
        <w:ind w:left="0" w:right="14" w:firstLine="709"/>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8E68DE" w:rsidRDefault="008E68DE" w:rsidP="008E68DE">
      <w:pPr>
        <w:widowControl w:val="0"/>
        <w:numPr>
          <w:ilvl w:val="1"/>
          <w:numId w:val="26"/>
        </w:numPr>
        <w:shd w:val="clear" w:color="auto" w:fill="FFFFFF"/>
        <w:tabs>
          <w:tab w:val="left" w:pos="0"/>
          <w:tab w:val="num" w:pos="1418"/>
        </w:tabs>
        <w:autoSpaceDE w:val="0"/>
        <w:autoSpaceDN w:val="0"/>
        <w:adjustRightInd w:val="0"/>
        <w:ind w:left="0" w:right="19" w:firstLine="709"/>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E68DE" w:rsidRDefault="008E68DE" w:rsidP="008E68DE">
      <w:pPr>
        <w:numPr>
          <w:ilvl w:val="1"/>
          <w:numId w:val="26"/>
        </w:numPr>
        <w:shd w:val="clear" w:color="auto" w:fill="FFFFFF"/>
        <w:tabs>
          <w:tab w:val="left" w:pos="0"/>
          <w:tab w:val="left" w:pos="1238"/>
        </w:tabs>
        <w:ind w:left="0" w:right="24" w:firstLine="709"/>
        <w:jc w:val="both"/>
      </w:pPr>
      <w:r>
        <w:t>Настоящий Договор составлен в двух экземплярах, имеющих равную</w:t>
      </w:r>
      <w:r>
        <w:br/>
        <w:t>юридическую силу, по одному для Покупателя и Поставщика.</w:t>
      </w:r>
    </w:p>
    <w:p w:rsidR="008E68DE" w:rsidRDefault="008E68DE" w:rsidP="008E68DE">
      <w:pPr>
        <w:numPr>
          <w:ilvl w:val="1"/>
          <w:numId w:val="26"/>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E68DE" w:rsidRDefault="008E68DE" w:rsidP="008E68DE">
      <w:pPr>
        <w:autoSpaceDE w:val="0"/>
        <w:autoSpaceDN w:val="0"/>
        <w:adjustRightInd w:val="0"/>
        <w:ind w:firstLine="709"/>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8E68DE" w:rsidRDefault="008E68DE" w:rsidP="008E68D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E68DE" w:rsidRDefault="008E68DE" w:rsidP="008E68DE">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8E68DE" w:rsidRDefault="008E68DE" w:rsidP="008E68D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E68DE" w:rsidRDefault="008E68DE" w:rsidP="008E68D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такими органами (далее - Раскрытие). Поставщик освобождает Покупателя от любой ответственности </w:t>
      </w:r>
      <w:r>
        <w:rPr>
          <w:rFonts w:eastAsia="HiddenHorzOCR"/>
        </w:rPr>
        <w:lastRenderedPageBreak/>
        <w:t>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E68DE" w:rsidRDefault="008E68DE" w:rsidP="008E68D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68DE" w:rsidRDefault="008E68DE" w:rsidP="008E68DE">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E68DE" w:rsidRDefault="008E68DE" w:rsidP="008E68DE">
      <w:pPr>
        <w:shd w:val="clear" w:color="auto" w:fill="FFFFFF"/>
        <w:tabs>
          <w:tab w:val="left" w:pos="0"/>
        </w:tabs>
        <w:ind w:right="24" w:firstLine="709"/>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-сайте АО «НИАЭП» http://www.niaep.ru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8E68DE" w:rsidRDefault="008E68DE" w:rsidP="008E68DE">
      <w:pPr>
        <w:shd w:val="clear" w:color="auto" w:fill="FFFFFF"/>
        <w:tabs>
          <w:tab w:val="left" w:pos="0"/>
        </w:tabs>
        <w:ind w:right="24" w:firstLine="709"/>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E68DE" w:rsidRDefault="008E68DE" w:rsidP="008E68DE">
      <w:pPr>
        <w:shd w:val="clear" w:color="auto" w:fill="FFFFFF"/>
        <w:tabs>
          <w:tab w:val="left" w:pos="0"/>
        </w:tabs>
        <w:ind w:right="24" w:firstLine="709"/>
        <w:jc w:val="both"/>
      </w:pPr>
      <w:r>
        <w:rPr>
          <w:rFonts w:eastAsia="HiddenHorzOCR"/>
        </w:rPr>
        <w:t xml:space="preserve">17.11. Во всем остальном, что не урегулировано настоящим Договором, применяются положения действующего законодательства Российской Федерации. </w:t>
      </w:r>
    </w:p>
    <w:p w:rsidR="008E68DE" w:rsidRDefault="008E68DE" w:rsidP="008E68DE">
      <w:pPr>
        <w:shd w:val="clear" w:color="auto" w:fill="FFFFFF"/>
        <w:tabs>
          <w:tab w:val="left" w:pos="0"/>
        </w:tabs>
        <w:ind w:right="24" w:firstLine="720"/>
        <w:jc w:val="both"/>
      </w:pPr>
    </w:p>
    <w:p w:rsidR="008E68DE" w:rsidRDefault="008E68DE" w:rsidP="008E68D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8E68DE" w:rsidRDefault="008E68DE" w:rsidP="008E68DE">
      <w:pPr>
        <w:shd w:val="clear" w:color="auto" w:fill="FFFFFF"/>
        <w:tabs>
          <w:tab w:val="left" w:pos="0"/>
        </w:tabs>
        <w:ind w:left="1387" w:firstLine="709"/>
        <w:jc w:val="both"/>
        <w:rPr>
          <w:b/>
          <w:bCs/>
        </w:rPr>
      </w:pPr>
    </w:p>
    <w:p w:rsidR="008E68DE" w:rsidRDefault="008E68DE" w:rsidP="008E68D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E68DE" w:rsidRDefault="008E68DE" w:rsidP="008E68DE">
      <w:pPr>
        <w:shd w:val="clear" w:color="auto" w:fill="FFFFFF"/>
        <w:tabs>
          <w:tab w:val="left" w:pos="0"/>
          <w:tab w:val="left" w:pos="1224"/>
        </w:tabs>
        <w:ind w:left="34" w:hanging="34"/>
        <w:jc w:val="center"/>
        <w:rPr>
          <w:spacing w:val="-1"/>
        </w:rPr>
      </w:pPr>
      <w:r>
        <w:rPr>
          <w:spacing w:val="-1"/>
        </w:rPr>
        <w:t xml:space="preserve">                                                 </w:t>
      </w:r>
    </w:p>
    <w:p w:rsidR="008E68DE" w:rsidRDefault="008E68DE" w:rsidP="008E68DE">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8E68DE" w:rsidRDefault="008E68DE" w:rsidP="008E68DE">
      <w:pPr>
        <w:shd w:val="clear" w:color="auto" w:fill="FFFFFF"/>
        <w:tabs>
          <w:tab w:val="left" w:pos="0"/>
          <w:tab w:val="left" w:pos="1224"/>
        </w:tabs>
        <w:ind w:left="34" w:firstLine="709"/>
        <w:jc w:val="center"/>
        <w:rPr>
          <w:b/>
          <w:bCs/>
          <w:spacing w:val="-1"/>
        </w:rPr>
      </w:pPr>
    </w:p>
    <w:p w:rsidR="008E68DE" w:rsidRDefault="008E68DE" w:rsidP="008E68D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8E68DE" w:rsidRDefault="008E68DE" w:rsidP="008E68D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8E68DE" w:rsidRDefault="008E68DE" w:rsidP="008E68DE">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8E68DE" w:rsidRDefault="008E68DE" w:rsidP="008E68DE">
      <w:pPr>
        <w:shd w:val="clear" w:color="auto" w:fill="FFFFFF"/>
        <w:tabs>
          <w:tab w:val="left" w:pos="709"/>
        </w:tabs>
        <w:ind w:left="709" w:right="922"/>
        <w:jc w:val="both"/>
      </w:pPr>
      <w:r>
        <w:t>19.4. Перечень Приложений к Договору:</w:t>
      </w:r>
    </w:p>
    <w:p w:rsidR="008E68DE" w:rsidRDefault="008E68DE" w:rsidP="008E68DE">
      <w:pPr>
        <w:shd w:val="clear" w:color="auto" w:fill="FFFFFF"/>
        <w:tabs>
          <w:tab w:val="left" w:pos="709"/>
        </w:tabs>
        <w:ind w:left="709" w:right="922"/>
        <w:jc w:val="both"/>
      </w:pPr>
    </w:p>
    <w:p w:rsidR="008E68DE" w:rsidRDefault="008E68DE" w:rsidP="008E68DE">
      <w:pPr>
        <w:shd w:val="clear" w:color="auto" w:fill="FFFFFF"/>
        <w:tabs>
          <w:tab w:val="left" w:pos="0"/>
        </w:tabs>
        <w:ind w:right="922"/>
        <w:jc w:val="both"/>
        <w:rPr>
          <w:i/>
        </w:rPr>
      </w:pPr>
      <w:r>
        <w:rPr>
          <w:i/>
          <w:iCs/>
        </w:rPr>
        <w:t xml:space="preserve">Приложение 1. </w:t>
      </w:r>
      <w:r>
        <w:rPr>
          <w:i/>
        </w:rPr>
        <w:t xml:space="preserve">Спецификация; </w:t>
      </w:r>
    </w:p>
    <w:p w:rsidR="008E68DE" w:rsidRDefault="008E68DE" w:rsidP="008E68D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E68DE" w:rsidRDefault="008E68DE" w:rsidP="008E68D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8E68DE" w:rsidRDefault="008E68DE" w:rsidP="008E68D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8E68DE" w:rsidRDefault="008E68DE" w:rsidP="008E68DE">
      <w:pPr>
        <w:shd w:val="clear" w:color="auto" w:fill="FFFFFF"/>
        <w:tabs>
          <w:tab w:val="left" w:pos="0"/>
        </w:tabs>
        <w:jc w:val="both"/>
        <w:rPr>
          <w:i/>
          <w:iCs/>
        </w:rPr>
      </w:pPr>
      <w:r>
        <w:rPr>
          <w:i/>
          <w:iCs/>
        </w:rPr>
        <w:t xml:space="preserve">Приложение 4. Образец основной маркировки грузового места; </w:t>
      </w:r>
    </w:p>
    <w:p w:rsidR="008E68DE" w:rsidRDefault="008E68DE" w:rsidP="008E68DE">
      <w:pPr>
        <w:shd w:val="clear" w:color="auto" w:fill="FFFFFF"/>
        <w:tabs>
          <w:tab w:val="left" w:pos="0"/>
        </w:tabs>
        <w:jc w:val="both"/>
        <w:rPr>
          <w:i/>
          <w:iCs/>
        </w:rPr>
      </w:pPr>
      <w:r>
        <w:rPr>
          <w:i/>
          <w:iCs/>
        </w:rPr>
        <w:t>Приложение 5. Форма ежемесячного отчета;</w:t>
      </w:r>
    </w:p>
    <w:p w:rsidR="008E68DE" w:rsidRDefault="008E68DE" w:rsidP="008E68DE">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8E68DE" w:rsidRDefault="008E68DE" w:rsidP="008E68DE">
      <w:pPr>
        <w:shd w:val="clear" w:color="auto" w:fill="FFFFFF"/>
        <w:tabs>
          <w:tab w:val="left" w:pos="0"/>
        </w:tabs>
        <w:jc w:val="both"/>
        <w:rPr>
          <w:i/>
          <w:iCs/>
        </w:rPr>
      </w:pPr>
      <w:r>
        <w:rPr>
          <w:i/>
          <w:iCs/>
        </w:rPr>
        <w:t>Приложение 7. Условия конфиденциальности;</w:t>
      </w:r>
    </w:p>
    <w:p w:rsidR="008E68DE" w:rsidRDefault="008E68DE" w:rsidP="008E68DE">
      <w:pPr>
        <w:shd w:val="clear" w:color="auto" w:fill="FFFFFF"/>
        <w:tabs>
          <w:tab w:val="left" w:pos="0"/>
        </w:tabs>
        <w:jc w:val="both"/>
        <w:rPr>
          <w:i/>
        </w:rPr>
      </w:pPr>
      <w:r>
        <w:rPr>
          <w:i/>
        </w:rPr>
        <w:lastRenderedPageBreak/>
        <w:t>Приложение 8. Акт о зачете аванса;</w:t>
      </w:r>
    </w:p>
    <w:p w:rsidR="008E68DE" w:rsidRDefault="008E68DE" w:rsidP="008E68D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8E68DE" w:rsidRDefault="008E68DE" w:rsidP="008E68DE">
      <w:pPr>
        <w:shd w:val="clear" w:color="auto" w:fill="FFFFFF"/>
        <w:tabs>
          <w:tab w:val="left" w:pos="0"/>
        </w:tabs>
        <w:jc w:val="both"/>
        <w:rPr>
          <w:i/>
          <w:iCs/>
        </w:rPr>
      </w:pPr>
      <w:r>
        <w:rPr>
          <w:i/>
          <w:iCs/>
        </w:rPr>
        <w:t>Приложение 10. Форма Акта о внесении информации в ЕОНКОМ;</w:t>
      </w:r>
    </w:p>
    <w:p w:rsidR="008E68DE" w:rsidRDefault="008E68DE" w:rsidP="008E68DE">
      <w:pPr>
        <w:pStyle w:val="af2"/>
        <w:jc w:val="both"/>
        <w:rPr>
          <w:rFonts w:ascii="Times New Roman" w:hAnsi="Times New Roman"/>
          <w:i/>
          <w:iCs/>
          <w:sz w:val="24"/>
          <w:szCs w:val="24"/>
        </w:rPr>
      </w:pPr>
      <w:r>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Pr>
          <w:rFonts w:ascii="Times New Roman" w:hAnsi="Times New Roman"/>
          <w:i/>
          <w:iCs/>
          <w:sz w:val="24"/>
          <w:szCs w:val="24"/>
        </w:rPr>
        <w:t xml:space="preserve"> </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rPr>
        <w:t>Приложение 13. Менеджмент качества</w:t>
      </w:r>
      <w:r>
        <w:rPr>
          <w:rFonts w:ascii="Times New Roman" w:hAnsi="Times New Roman"/>
          <w:i/>
          <w:iCs/>
          <w:sz w:val="24"/>
          <w:szCs w:val="24"/>
          <w:lang w:val="ru-RU"/>
        </w:rPr>
        <w:t>;</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r>
        <w:rPr>
          <w:rFonts w:ascii="Times New Roman" w:hAnsi="Times New Roman"/>
          <w:i/>
          <w:iCs/>
          <w:sz w:val="24"/>
          <w:szCs w:val="24"/>
          <w:lang w:val="ru-RU"/>
        </w:rPr>
        <w:t>;</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15. Форма банковской гарантии исполнения договора;</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16. Форма банковской гарантии возврата авансового платежа;</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17. Форма банковской гарантии исполнения гарантийных обязательств;</w:t>
      </w:r>
    </w:p>
    <w:p w:rsidR="008E68DE" w:rsidRPr="00586D2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8E68DE" w:rsidRDefault="008E68DE" w:rsidP="008E68DE">
      <w:pPr>
        <w:pStyle w:val="af2"/>
        <w:rPr>
          <w:rFonts w:ascii="Times New Roman" w:hAnsi="Times New Roman"/>
          <w:i/>
          <w:iCs/>
          <w:sz w:val="24"/>
          <w:szCs w:val="24"/>
          <w:lang w:val="ru-RU"/>
        </w:rPr>
      </w:pPr>
      <w:r>
        <w:rPr>
          <w:rFonts w:ascii="Times New Roman" w:hAnsi="Times New Roman"/>
          <w:i/>
          <w:iCs/>
          <w:sz w:val="24"/>
          <w:szCs w:val="24"/>
          <w:lang w:val="ru-RU"/>
        </w:rPr>
        <w:t>Приложение 18а. Форма договора поручительства (исполнение обязательств по договору);</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 Форма договора поручительства (возврат авансового платежа);</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19а. Форма договора поручительства (возврат авансового платежа);</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 Форма договора поручительства (исполнение гарантийных обязательств);</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20а. Форма договора поручительства (исполнение гарантийных обязательств);</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21. Стандарт маркировки поставляемого оборудования;</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22. Технические условия к этикеткам штрих-кода;</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Белорусской АЭС;</w:t>
      </w:r>
    </w:p>
    <w:p w:rsidR="008E68DE" w:rsidRDefault="008E68DE" w:rsidP="008E68D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24 Форма Договора возмездного оказания услуг.</w:t>
      </w:r>
    </w:p>
    <w:p w:rsidR="003A0632" w:rsidRDefault="003A0632" w:rsidP="008E68DE">
      <w:pPr>
        <w:shd w:val="clear" w:color="auto" w:fill="FFFFFF"/>
        <w:tabs>
          <w:tab w:val="left" w:pos="0"/>
        </w:tabs>
        <w:ind w:left="643" w:firstLine="709"/>
        <w:jc w:val="center"/>
        <w:rPr>
          <w:b/>
          <w:bCs/>
          <w:spacing w:val="-3"/>
        </w:rPr>
      </w:pPr>
    </w:p>
    <w:p w:rsidR="008E68DE" w:rsidRDefault="008E68DE" w:rsidP="008E68DE">
      <w:pPr>
        <w:shd w:val="clear" w:color="auto" w:fill="FFFFFF"/>
        <w:tabs>
          <w:tab w:val="left" w:pos="0"/>
        </w:tabs>
        <w:ind w:left="643" w:firstLine="709"/>
        <w:jc w:val="center"/>
        <w:rPr>
          <w:b/>
          <w:bCs/>
          <w:spacing w:val="-3"/>
        </w:rPr>
      </w:pPr>
      <w:bookmarkStart w:id="3" w:name="_GoBack"/>
      <w:bookmarkEnd w:id="3"/>
      <w:r>
        <w:rPr>
          <w:b/>
          <w:bCs/>
          <w:spacing w:val="-3"/>
        </w:rPr>
        <w:t>Статья 20. Подписи и Реквизиты Сторон</w:t>
      </w:r>
    </w:p>
    <w:p w:rsidR="008E68DE" w:rsidRDefault="008E68DE" w:rsidP="008E68D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8E68DE" w:rsidTr="008E68DE">
        <w:tc>
          <w:tcPr>
            <w:tcW w:w="4968" w:type="dxa"/>
            <w:hideMark/>
          </w:tcPr>
          <w:p w:rsidR="008E68DE" w:rsidRDefault="008E68DE">
            <w:pPr>
              <w:jc w:val="center"/>
              <w:rPr>
                <w:b/>
              </w:rPr>
            </w:pPr>
            <w:r>
              <w:rPr>
                <w:b/>
              </w:rPr>
              <w:t>Покупатель:</w:t>
            </w:r>
          </w:p>
        </w:tc>
        <w:tc>
          <w:tcPr>
            <w:tcW w:w="5220" w:type="dxa"/>
            <w:hideMark/>
          </w:tcPr>
          <w:p w:rsidR="008E68DE" w:rsidRDefault="008E68DE">
            <w:pPr>
              <w:jc w:val="center"/>
              <w:rPr>
                <w:b/>
              </w:rPr>
            </w:pPr>
            <w:r>
              <w:rPr>
                <w:b/>
              </w:rPr>
              <w:t>Поставщик:</w:t>
            </w:r>
          </w:p>
        </w:tc>
      </w:tr>
      <w:tr w:rsidR="008E68DE" w:rsidTr="008E68DE">
        <w:tc>
          <w:tcPr>
            <w:tcW w:w="4968" w:type="dxa"/>
          </w:tcPr>
          <w:p w:rsidR="008E68DE" w:rsidRDefault="008E68DE">
            <w:pPr>
              <w:jc w:val="center"/>
            </w:pPr>
            <w:r>
              <w:t>___________________________________</w:t>
            </w:r>
          </w:p>
          <w:p w:rsidR="008E68DE" w:rsidRDefault="008E68DE"/>
        </w:tc>
        <w:tc>
          <w:tcPr>
            <w:tcW w:w="5220" w:type="dxa"/>
            <w:hideMark/>
          </w:tcPr>
          <w:p w:rsidR="008E68DE" w:rsidRDefault="008E68DE">
            <w:pPr>
              <w:shd w:val="clear" w:color="auto" w:fill="FFFFFF"/>
              <w:autoSpaceDE w:val="0"/>
              <w:autoSpaceDN w:val="0"/>
              <w:adjustRightInd w:val="0"/>
            </w:pPr>
            <w:r>
              <w:t>_______________________________________</w:t>
            </w:r>
          </w:p>
        </w:tc>
      </w:tr>
      <w:tr w:rsidR="008E68DE" w:rsidTr="008E68DE">
        <w:trPr>
          <w:trHeight w:val="1366"/>
        </w:trPr>
        <w:tc>
          <w:tcPr>
            <w:tcW w:w="4968" w:type="dxa"/>
            <w:hideMark/>
          </w:tcPr>
          <w:p w:rsidR="008E68DE" w:rsidRDefault="008E68DE">
            <w:pPr>
              <w:jc w:val="both"/>
              <w:rPr>
                <w:b/>
                <w:bCs/>
              </w:rPr>
            </w:pPr>
            <w:r>
              <w:rPr>
                <w:b/>
                <w:bCs/>
              </w:rPr>
              <w:t>Адрес места нахождения:</w:t>
            </w:r>
            <w:r>
              <w:t xml:space="preserve"> </w:t>
            </w:r>
          </w:p>
          <w:p w:rsidR="008E68DE" w:rsidRDefault="008E68DE">
            <w:pPr>
              <w:jc w:val="both"/>
              <w:rPr>
                <w:b/>
                <w:bCs/>
              </w:rPr>
            </w:pPr>
            <w:r>
              <w:rPr>
                <w:b/>
                <w:bCs/>
              </w:rPr>
              <w:t>Почтовый адрес</w:t>
            </w:r>
            <w:r>
              <w:t xml:space="preserve">: </w:t>
            </w:r>
          </w:p>
          <w:p w:rsidR="008E68DE" w:rsidRDefault="008E68DE">
            <w:pPr>
              <w:jc w:val="both"/>
              <w:rPr>
                <w:b/>
                <w:bCs/>
              </w:rPr>
            </w:pPr>
            <w:r>
              <w:rPr>
                <w:b/>
                <w:bCs/>
              </w:rPr>
              <w:t>Телефон</w:t>
            </w:r>
            <w:r>
              <w:t xml:space="preserve">: </w:t>
            </w:r>
          </w:p>
          <w:p w:rsidR="008E68DE" w:rsidRDefault="008E68DE">
            <w:pPr>
              <w:jc w:val="both"/>
              <w:rPr>
                <w:b/>
                <w:bCs/>
              </w:rPr>
            </w:pPr>
            <w:r>
              <w:rPr>
                <w:b/>
                <w:bCs/>
              </w:rPr>
              <w:t xml:space="preserve">Факс: </w:t>
            </w:r>
          </w:p>
          <w:p w:rsidR="008E68DE" w:rsidRDefault="008E68DE">
            <w:pPr>
              <w:jc w:val="both"/>
              <w:rPr>
                <w:bCs/>
                <w:lang w:val="fr-FR"/>
              </w:rPr>
            </w:pPr>
            <w:r>
              <w:rPr>
                <w:b/>
                <w:bCs/>
                <w:lang w:val="fr-FR"/>
              </w:rPr>
              <w:t xml:space="preserve">E-mail: </w:t>
            </w:r>
          </w:p>
          <w:p w:rsidR="008E68DE" w:rsidRDefault="008E68D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8E68DE" w:rsidRDefault="008E68D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8E68DE" w:rsidRDefault="008E68DE">
            <w:pPr>
              <w:jc w:val="both"/>
            </w:pPr>
            <w:proofErr w:type="gramStart"/>
            <w:r>
              <w:rPr>
                <w:b/>
              </w:rPr>
              <w:t>Р</w:t>
            </w:r>
            <w:proofErr w:type="gramEnd"/>
            <w:r>
              <w:rPr>
                <w:b/>
              </w:rPr>
              <w:t>/с</w:t>
            </w:r>
            <w:r>
              <w:t xml:space="preserve"> № </w:t>
            </w:r>
          </w:p>
          <w:p w:rsidR="008E68DE" w:rsidRDefault="008E68DE">
            <w:pPr>
              <w:jc w:val="both"/>
            </w:pPr>
            <w:r>
              <w:rPr>
                <w:b/>
              </w:rPr>
              <w:t>К/с</w:t>
            </w:r>
            <w:r>
              <w:t xml:space="preserve"> </w:t>
            </w:r>
          </w:p>
          <w:p w:rsidR="008E68DE" w:rsidRDefault="008E68DE">
            <w:pPr>
              <w:jc w:val="both"/>
            </w:pPr>
            <w:r>
              <w:rPr>
                <w:b/>
              </w:rPr>
              <w:t>БИК/</w:t>
            </w:r>
            <w:r>
              <w:rPr>
                <w:b/>
                <w:lang w:val="en-US"/>
              </w:rPr>
              <w:t>SWIFT</w:t>
            </w:r>
            <w:r>
              <w:t xml:space="preserve"> </w:t>
            </w:r>
          </w:p>
        </w:tc>
        <w:tc>
          <w:tcPr>
            <w:tcW w:w="5220" w:type="dxa"/>
          </w:tcPr>
          <w:p w:rsidR="008E68DE" w:rsidRDefault="008E68DE">
            <w:pPr>
              <w:jc w:val="both"/>
              <w:rPr>
                <w:b/>
                <w:bCs/>
              </w:rPr>
            </w:pPr>
            <w:r>
              <w:t xml:space="preserve"> </w:t>
            </w:r>
            <w:r>
              <w:rPr>
                <w:b/>
                <w:bCs/>
              </w:rPr>
              <w:t>Адрес места нахождения:</w:t>
            </w:r>
          </w:p>
          <w:p w:rsidR="008E68DE" w:rsidRDefault="008E68DE">
            <w:pPr>
              <w:jc w:val="both"/>
            </w:pPr>
            <w:r>
              <w:rPr>
                <w:b/>
                <w:bCs/>
              </w:rPr>
              <w:t>Почтовый адрес</w:t>
            </w:r>
            <w:r>
              <w:t xml:space="preserve">: </w:t>
            </w:r>
          </w:p>
          <w:p w:rsidR="008E68DE" w:rsidRDefault="008E68DE">
            <w:pPr>
              <w:jc w:val="both"/>
            </w:pPr>
            <w:r>
              <w:rPr>
                <w:b/>
                <w:bCs/>
              </w:rPr>
              <w:t>Телефон</w:t>
            </w:r>
            <w:r>
              <w:t xml:space="preserve">: </w:t>
            </w:r>
          </w:p>
          <w:p w:rsidR="008E68DE" w:rsidRDefault="008E68DE">
            <w:pPr>
              <w:jc w:val="both"/>
              <w:rPr>
                <w:bCs/>
              </w:rPr>
            </w:pPr>
            <w:r>
              <w:rPr>
                <w:b/>
                <w:bCs/>
              </w:rPr>
              <w:t>Факс</w:t>
            </w:r>
          </w:p>
          <w:p w:rsidR="008E68DE" w:rsidRDefault="008E68DE">
            <w:pPr>
              <w:jc w:val="both"/>
              <w:rPr>
                <w:bCs/>
              </w:rPr>
            </w:pPr>
            <w:r>
              <w:rPr>
                <w:b/>
                <w:bCs/>
                <w:lang w:val="fr-FR"/>
              </w:rPr>
              <w:t xml:space="preserve">E-mail: </w:t>
            </w:r>
          </w:p>
          <w:p w:rsidR="008E68DE" w:rsidRDefault="008E68D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8E68DE" w:rsidRDefault="008E68D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8E68DE" w:rsidRDefault="008E68D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8E68DE" w:rsidRDefault="008E68DE">
            <w:pPr>
              <w:jc w:val="both"/>
            </w:pPr>
            <w:proofErr w:type="gramStart"/>
            <w:r>
              <w:rPr>
                <w:b/>
              </w:rPr>
              <w:t>Р</w:t>
            </w:r>
            <w:proofErr w:type="gramEnd"/>
            <w:r>
              <w:rPr>
                <w:b/>
              </w:rPr>
              <w:t>/с</w:t>
            </w:r>
            <w:r>
              <w:t xml:space="preserve"> № </w:t>
            </w:r>
          </w:p>
          <w:p w:rsidR="008E68DE" w:rsidRDefault="008E68DE">
            <w:pPr>
              <w:jc w:val="both"/>
            </w:pPr>
            <w:r>
              <w:rPr>
                <w:b/>
              </w:rPr>
              <w:t>К/с</w:t>
            </w:r>
            <w:r>
              <w:t xml:space="preserve"> </w:t>
            </w:r>
          </w:p>
          <w:p w:rsidR="008E68DE" w:rsidRDefault="008E68DE">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8E68DE" w:rsidRDefault="008E68DE">
            <w:pPr>
              <w:jc w:val="both"/>
            </w:pPr>
          </w:p>
        </w:tc>
      </w:tr>
      <w:tr w:rsidR="008E68DE" w:rsidTr="008E68DE">
        <w:trPr>
          <w:trHeight w:val="480"/>
        </w:trPr>
        <w:tc>
          <w:tcPr>
            <w:tcW w:w="4968" w:type="dxa"/>
            <w:hideMark/>
          </w:tcPr>
          <w:p w:rsidR="008E68DE" w:rsidRDefault="008E68DE">
            <w:pPr>
              <w:jc w:val="center"/>
              <w:rPr>
                <w:b/>
              </w:rPr>
            </w:pPr>
            <w:r>
              <w:rPr>
                <w:b/>
              </w:rPr>
              <w:t>ПОКУПАТЕЛЬ</w:t>
            </w:r>
          </w:p>
          <w:p w:rsidR="008E68DE" w:rsidRDefault="008E68DE">
            <w:pPr>
              <w:jc w:val="center"/>
              <w:rPr>
                <w:lang w:val="en-US"/>
              </w:rPr>
            </w:pPr>
            <w:r>
              <w:rPr>
                <w:lang w:val="en-US"/>
              </w:rPr>
              <w:t>____________________________________</w:t>
            </w:r>
          </w:p>
          <w:p w:rsidR="008E68DE" w:rsidRDefault="008E68DE">
            <w:pPr>
              <w:rPr>
                <w:b/>
              </w:rPr>
            </w:pPr>
            <w:r>
              <w:t>_________________________ ______________</w:t>
            </w:r>
          </w:p>
        </w:tc>
        <w:tc>
          <w:tcPr>
            <w:tcW w:w="5220" w:type="dxa"/>
          </w:tcPr>
          <w:p w:rsidR="008E68DE" w:rsidRDefault="008E68DE">
            <w:pPr>
              <w:jc w:val="center"/>
              <w:rPr>
                <w:b/>
              </w:rPr>
            </w:pPr>
            <w:r>
              <w:rPr>
                <w:b/>
              </w:rPr>
              <w:t>ПОСТАВЩИК</w:t>
            </w:r>
          </w:p>
          <w:p w:rsidR="008E68DE" w:rsidRDefault="008E68DE">
            <w:pPr>
              <w:jc w:val="center"/>
            </w:pPr>
            <w:r>
              <w:t>________________________________</w:t>
            </w:r>
          </w:p>
          <w:p w:rsidR="008E68DE" w:rsidRDefault="008E68DE">
            <w:pPr>
              <w:rPr>
                <w:lang w:val="en-US"/>
              </w:rPr>
            </w:pPr>
            <w:r>
              <w:t>__________________________ _______________</w:t>
            </w:r>
          </w:p>
          <w:p w:rsidR="008E68DE" w:rsidRDefault="008E68DE">
            <w:pPr>
              <w:rPr>
                <w:b/>
                <w:lang w:val="en-US"/>
              </w:rPr>
            </w:pPr>
          </w:p>
        </w:tc>
      </w:tr>
    </w:tbl>
    <w:p w:rsidR="008E68DE" w:rsidRDefault="008E68DE" w:rsidP="008E68DE">
      <w:pPr>
        <w:shd w:val="clear" w:color="auto" w:fill="FFFFFF"/>
        <w:tabs>
          <w:tab w:val="left" w:pos="0"/>
        </w:tabs>
        <w:ind w:left="643" w:firstLine="709"/>
        <w:jc w:val="center"/>
      </w:pPr>
    </w:p>
    <w:p w:rsidR="006C34E2" w:rsidRDefault="003A0632"/>
    <w:sectPr w:rsidR="006C34E2" w:rsidSect="00923018">
      <w:pgSz w:w="11906" w:h="16838"/>
      <w:pgMar w:top="568"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0C4558F"/>
    <w:multiLevelType w:val="multilevel"/>
    <w:tmpl w:val="10B41F54"/>
    <w:lvl w:ilvl="0">
      <w:start w:val="4"/>
      <w:numFmt w:val="decimal"/>
      <w:lvlText w:val="%1."/>
      <w:lvlJc w:val="left"/>
      <w:pPr>
        <w:ind w:left="540" w:hanging="540"/>
      </w:pPr>
    </w:lvl>
    <w:lvl w:ilvl="1">
      <w:start w:val="4"/>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6A47685D"/>
    <w:multiLevelType w:val="multilevel"/>
    <w:tmpl w:val="18CEE9F2"/>
    <w:lvl w:ilvl="0">
      <w:start w:val="17"/>
      <w:numFmt w:val="decimal"/>
      <w:lvlText w:val="%1."/>
      <w:lvlJc w:val="left"/>
      <w:pPr>
        <w:ind w:left="480" w:hanging="480"/>
      </w:pPr>
    </w:lvl>
    <w:lvl w:ilvl="1">
      <w:start w:val="2"/>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0">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2">
    <w:nsid w:val="7F9D7A4E"/>
    <w:multiLevelType w:val="multilevel"/>
    <w:tmpl w:val="7BF6E79C"/>
    <w:lvl w:ilvl="0">
      <w:start w:val="17"/>
      <w:numFmt w:val="decimal"/>
      <w:lvlText w:val="%1."/>
      <w:lvlJc w:val="left"/>
      <w:pPr>
        <w:tabs>
          <w:tab w:val="num" w:pos="1245"/>
        </w:tabs>
        <w:ind w:left="1245" w:hanging="1245"/>
      </w:pPr>
      <w:rPr>
        <w:rFonts w:cs="Times New Roman"/>
      </w:rPr>
    </w:lvl>
    <w:lvl w:ilvl="1">
      <w:start w:val="5"/>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1"/>
  </w:num>
  <w:num w:numId="20">
    <w:abstractNumId w:val="11"/>
    <w:lvlOverride w:ilvl="0">
      <w:startOverride w:val="5"/>
    </w:lvlOverride>
  </w:num>
  <w:num w:numId="21">
    <w:abstractNumId w:val="8"/>
  </w:num>
  <w:num w:numId="22">
    <w:abstractNumId w:val="8"/>
    <w:lvlOverride w:ilvl="0">
      <w:startOverride w:val="1"/>
    </w:lvlOverride>
  </w:num>
  <w:num w:numId="23">
    <w:abstractNumId w:val="9"/>
  </w:num>
  <w:num w:numId="24">
    <w:abstractNumId w:val="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53A"/>
    <w:rsid w:val="00221323"/>
    <w:rsid w:val="003A0632"/>
    <w:rsid w:val="00586D2E"/>
    <w:rsid w:val="0077453A"/>
    <w:rsid w:val="00897FF1"/>
    <w:rsid w:val="008E68DE"/>
    <w:rsid w:val="00923018"/>
    <w:rsid w:val="00AC608B"/>
    <w:rsid w:val="00E17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68D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E68D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8E68D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E68D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8E68D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8E68DE"/>
    <w:rPr>
      <w:rFonts w:ascii="Times New Roman" w:hAnsi="Times New Roman" w:cs="Times New Roman" w:hint="default"/>
      <w:color w:val="0000FF"/>
      <w:u w:val="single"/>
    </w:rPr>
  </w:style>
  <w:style w:type="character" w:styleId="a5">
    <w:name w:val="FollowedHyperlink"/>
    <w:basedOn w:val="a1"/>
    <w:uiPriority w:val="99"/>
    <w:semiHidden/>
    <w:unhideWhenUsed/>
    <w:rsid w:val="008E68DE"/>
    <w:rPr>
      <w:color w:val="800080" w:themeColor="followedHyperlink"/>
      <w:u w:val="single"/>
    </w:rPr>
  </w:style>
  <w:style w:type="paragraph" w:styleId="a6">
    <w:name w:val="footnote text"/>
    <w:basedOn w:val="a0"/>
    <w:link w:val="a7"/>
    <w:uiPriority w:val="99"/>
    <w:semiHidden/>
    <w:unhideWhenUsed/>
    <w:rsid w:val="008E68DE"/>
    <w:rPr>
      <w:sz w:val="20"/>
      <w:szCs w:val="20"/>
      <w:lang w:val="x-none"/>
    </w:rPr>
  </w:style>
  <w:style w:type="character" w:customStyle="1" w:styleId="a7">
    <w:name w:val="Текст сноски Знак"/>
    <w:basedOn w:val="a1"/>
    <w:link w:val="a6"/>
    <w:uiPriority w:val="99"/>
    <w:semiHidden/>
    <w:rsid w:val="008E68D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8E68DE"/>
    <w:rPr>
      <w:sz w:val="20"/>
      <w:szCs w:val="20"/>
      <w:lang w:val="x-none"/>
    </w:rPr>
  </w:style>
  <w:style w:type="character" w:customStyle="1" w:styleId="a9">
    <w:name w:val="Текст примечания Знак"/>
    <w:basedOn w:val="a1"/>
    <w:uiPriority w:val="99"/>
    <w:semiHidden/>
    <w:rsid w:val="008E68DE"/>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E68DE"/>
    <w:pPr>
      <w:tabs>
        <w:tab w:val="center" w:pos="4677"/>
        <w:tab w:val="right" w:pos="9355"/>
      </w:tabs>
    </w:pPr>
    <w:rPr>
      <w:lang w:val="x-none"/>
    </w:rPr>
  </w:style>
  <w:style w:type="character" w:customStyle="1" w:styleId="ab">
    <w:name w:val="Верхний колонтитул Знак"/>
    <w:basedOn w:val="a1"/>
    <w:link w:val="aa"/>
    <w:uiPriority w:val="99"/>
    <w:semiHidden/>
    <w:rsid w:val="008E68DE"/>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8E68DE"/>
    <w:pPr>
      <w:tabs>
        <w:tab w:val="center" w:pos="4677"/>
        <w:tab w:val="right" w:pos="9355"/>
      </w:tabs>
    </w:pPr>
    <w:rPr>
      <w:lang w:val="x-none"/>
    </w:rPr>
  </w:style>
  <w:style w:type="character" w:customStyle="1" w:styleId="ad">
    <w:name w:val="Нижний колонтитул Знак"/>
    <w:basedOn w:val="a1"/>
    <w:link w:val="ac"/>
    <w:uiPriority w:val="99"/>
    <w:semiHidden/>
    <w:rsid w:val="008E68D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8E68DE"/>
    <w:pPr>
      <w:spacing w:after="120"/>
    </w:pPr>
    <w:rPr>
      <w:lang w:val="x-none"/>
    </w:rPr>
  </w:style>
  <w:style w:type="character" w:customStyle="1" w:styleId="af">
    <w:name w:val="Основной текст Знак"/>
    <w:basedOn w:val="a1"/>
    <w:link w:val="ae"/>
    <w:uiPriority w:val="99"/>
    <w:semiHidden/>
    <w:rsid w:val="008E68D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8E68DE"/>
    <w:pPr>
      <w:spacing w:after="120"/>
      <w:ind w:left="283"/>
    </w:pPr>
    <w:rPr>
      <w:lang w:val="x-none"/>
    </w:rPr>
  </w:style>
  <w:style w:type="character" w:customStyle="1" w:styleId="af1">
    <w:name w:val="Основной текст с отступом Знак"/>
    <w:basedOn w:val="a1"/>
    <w:link w:val="af0"/>
    <w:uiPriority w:val="99"/>
    <w:semiHidden/>
    <w:rsid w:val="008E68D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8E68DE"/>
    <w:pPr>
      <w:spacing w:after="120" w:line="480" w:lineRule="auto"/>
    </w:pPr>
    <w:rPr>
      <w:lang w:val="x-none"/>
    </w:rPr>
  </w:style>
  <w:style w:type="character" w:customStyle="1" w:styleId="22">
    <w:name w:val="Основной текст 2 Знак"/>
    <w:basedOn w:val="a1"/>
    <w:link w:val="21"/>
    <w:uiPriority w:val="99"/>
    <w:semiHidden/>
    <w:rsid w:val="008E68D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8E68DE"/>
    <w:rPr>
      <w:sz w:val="20"/>
      <w:szCs w:val="20"/>
      <w:lang w:val="x-none"/>
    </w:rPr>
  </w:style>
  <w:style w:type="character" w:customStyle="1" w:styleId="30">
    <w:name w:val="Основной текст 3 Знак"/>
    <w:basedOn w:val="a1"/>
    <w:link w:val="3"/>
    <w:uiPriority w:val="99"/>
    <w:semiHidden/>
    <w:rsid w:val="008E68D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8E68D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8E68D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8E68DE"/>
    <w:rPr>
      <w:rFonts w:ascii="Courier New" w:hAnsi="Courier New"/>
      <w:sz w:val="20"/>
      <w:szCs w:val="20"/>
      <w:lang w:val="x-none" w:eastAsia="x-none"/>
    </w:rPr>
  </w:style>
  <w:style w:type="character" w:customStyle="1" w:styleId="af3">
    <w:name w:val="Текст Знак"/>
    <w:basedOn w:val="a1"/>
    <w:link w:val="af2"/>
    <w:uiPriority w:val="99"/>
    <w:semiHidden/>
    <w:rsid w:val="008E68D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8E68DE"/>
    <w:rPr>
      <w:b/>
      <w:bCs/>
    </w:rPr>
  </w:style>
  <w:style w:type="character" w:customStyle="1" w:styleId="af5">
    <w:name w:val="Тема примечания Знак"/>
    <w:basedOn w:val="a9"/>
    <w:link w:val="af4"/>
    <w:uiPriority w:val="99"/>
    <w:semiHidden/>
    <w:rsid w:val="008E68D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8E68DE"/>
    <w:rPr>
      <w:rFonts w:ascii="Tahoma" w:hAnsi="Tahoma"/>
      <w:sz w:val="16"/>
      <w:szCs w:val="16"/>
      <w:lang w:val="x-none"/>
    </w:rPr>
  </w:style>
  <w:style w:type="character" w:customStyle="1" w:styleId="af7">
    <w:name w:val="Текст выноски Знак"/>
    <w:basedOn w:val="a1"/>
    <w:link w:val="af6"/>
    <w:uiPriority w:val="99"/>
    <w:semiHidden/>
    <w:rsid w:val="008E68DE"/>
    <w:rPr>
      <w:rFonts w:ascii="Tahoma" w:eastAsia="Times New Roman" w:hAnsi="Tahoma" w:cs="Times New Roman"/>
      <w:sz w:val="16"/>
      <w:szCs w:val="16"/>
      <w:lang w:val="x-none" w:eastAsia="ru-RU"/>
    </w:rPr>
  </w:style>
  <w:style w:type="paragraph" w:styleId="af8">
    <w:name w:val="Revision"/>
    <w:uiPriority w:val="99"/>
    <w:semiHidden/>
    <w:rsid w:val="008E68D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8E68DE"/>
    <w:pPr>
      <w:spacing w:before="100" w:after="100"/>
      <w:ind w:left="708"/>
    </w:pPr>
  </w:style>
  <w:style w:type="paragraph" w:customStyle="1" w:styleId="afa">
    <w:name w:val="Знак Знак Знак Знак"/>
    <w:basedOn w:val="a0"/>
    <w:uiPriority w:val="99"/>
    <w:rsid w:val="008E68D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8E68D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8E68D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E68D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E68D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8E68D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8E68DE"/>
    <w:pPr>
      <w:suppressAutoHyphens/>
      <w:ind w:firstLine="284"/>
    </w:pPr>
    <w:rPr>
      <w:b/>
      <w:szCs w:val="20"/>
      <w:lang w:eastAsia="ar-SA"/>
    </w:rPr>
  </w:style>
  <w:style w:type="paragraph" w:customStyle="1" w:styleId="320">
    <w:name w:val="Основной текст с отступом 32"/>
    <w:basedOn w:val="a0"/>
    <w:rsid w:val="008E68DE"/>
    <w:pPr>
      <w:tabs>
        <w:tab w:val="left" w:pos="709"/>
        <w:tab w:val="left" w:pos="993"/>
      </w:tabs>
      <w:spacing w:before="120" w:after="120"/>
      <w:ind w:left="993" w:hanging="993"/>
      <w:jc w:val="both"/>
    </w:pPr>
    <w:rPr>
      <w:szCs w:val="20"/>
    </w:rPr>
  </w:style>
  <w:style w:type="paragraph" w:customStyle="1" w:styleId="1-3">
    <w:name w:val="текст1-3"/>
    <w:basedOn w:val="a0"/>
    <w:autoRedefine/>
    <w:rsid w:val="008E68D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8E68DE"/>
    <w:pPr>
      <w:spacing w:after="120"/>
      <w:ind w:firstLine="709"/>
      <w:jc w:val="both"/>
    </w:pPr>
    <w:rPr>
      <w:szCs w:val="20"/>
      <w:lang w:val="en-US"/>
    </w:rPr>
  </w:style>
  <w:style w:type="paragraph" w:customStyle="1" w:styleId="220">
    <w:name w:val="Основной текст с отступом 22"/>
    <w:basedOn w:val="a0"/>
    <w:rsid w:val="008E68DE"/>
    <w:pPr>
      <w:tabs>
        <w:tab w:val="left" w:pos="709"/>
      </w:tabs>
      <w:spacing w:before="120" w:after="120"/>
      <w:ind w:left="709" w:hanging="709"/>
      <w:jc w:val="both"/>
    </w:pPr>
    <w:rPr>
      <w:szCs w:val="20"/>
    </w:rPr>
  </w:style>
  <w:style w:type="character" w:customStyle="1" w:styleId="33">
    <w:name w:val="Основной текст (3)_"/>
    <w:link w:val="311"/>
    <w:locked/>
    <w:rsid w:val="008E68DE"/>
    <w:rPr>
      <w:shd w:val="clear" w:color="auto" w:fill="FFFFFF"/>
    </w:rPr>
  </w:style>
  <w:style w:type="paragraph" w:customStyle="1" w:styleId="311">
    <w:name w:val="Основной текст (3)1"/>
    <w:basedOn w:val="a0"/>
    <w:link w:val="33"/>
    <w:rsid w:val="008E68D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8E68DE"/>
    <w:rPr>
      <w:rFonts w:ascii="Times New Roman" w:hAnsi="Times New Roman" w:cs="Times New Roman" w:hint="default"/>
      <w:vertAlign w:val="superscript"/>
    </w:rPr>
  </w:style>
  <w:style w:type="character" w:styleId="afd">
    <w:name w:val="annotation reference"/>
    <w:uiPriority w:val="99"/>
    <w:semiHidden/>
    <w:unhideWhenUsed/>
    <w:rsid w:val="008E68DE"/>
    <w:rPr>
      <w:rFonts w:ascii="Times New Roman" w:hAnsi="Times New Roman" w:cs="Times New Roman" w:hint="default"/>
      <w:sz w:val="16"/>
      <w:szCs w:val="16"/>
    </w:rPr>
  </w:style>
  <w:style w:type="character" w:styleId="afe">
    <w:name w:val="page number"/>
    <w:uiPriority w:val="99"/>
    <w:semiHidden/>
    <w:unhideWhenUsed/>
    <w:rsid w:val="008E68DE"/>
    <w:rPr>
      <w:rFonts w:ascii="Times New Roman" w:hAnsi="Times New Roman" w:cs="Times New Roman" w:hint="default"/>
    </w:rPr>
  </w:style>
  <w:style w:type="character" w:customStyle="1" w:styleId="11">
    <w:name w:val="Текст примечания Знак1"/>
    <w:link w:val="a8"/>
    <w:uiPriority w:val="99"/>
    <w:semiHidden/>
    <w:locked/>
    <w:rsid w:val="008E68DE"/>
    <w:rPr>
      <w:rFonts w:ascii="Times New Roman" w:eastAsia="Times New Roman" w:hAnsi="Times New Roman" w:cs="Times New Roman"/>
      <w:sz w:val="20"/>
      <w:szCs w:val="20"/>
      <w:lang w:val="x-none" w:eastAsia="ru-RU"/>
    </w:rPr>
  </w:style>
  <w:style w:type="character" w:customStyle="1" w:styleId="style31">
    <w:name w:val="style31"/>
    <w:uiPriority w:val="99"/>
    <w:rsid w:val="008E68DE"/>
    <w:rPr>
      <w:rFonts w:ascii="Times New Roman" w:hAnsi="Times New Roman" w:cs="Times New Roman" w:hint="default"/>
      <w:b/>
      <w:bCs/>
      <w:sz w:val="18"/>
      <w:szCs w:val="18"/>
    </w:rPr>
  </w:style>
  <w:style w:type="character" w:customStyle="1" w:styleId="14">
    <w:name w:val="Знак Знак1"/>
    <w:uiPriority w:val="99"/>
    <w:rsid w:val="008E68DE"/>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68D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8E68D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8E68D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E68D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8E68D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8E68DE"/>
    <w:rPr>
      <w:rFonts w:ascii="Times New Roman" w:hAnsi="Times New Roman" w:cs="Times New Roman" w:hint="default"/>
      <w:color w:val="0000FF"/>
      <w:u w:val="single"/>
    </w:rPr>
  </w:style>
  <w:style w:type="character" w:styleId="a5">
    <w:name w:val="FollowedHyperlink"/>
    <w:basedOn w:val="a1"/>
    <w:uiPriority w:val="99"/>
    <w:semiHidden/>
    <w:unhideWhenUsed/>
    <w:rsid w:val="008E68DE"/>
    <w:rPr>
      <w:color w:val="800080" w:themeColor="followedHyperlink"/>
      <w:u w:val="single"/>
    </w:rPr>
  </w:style>
  <w:style w:type="paragraph" w:styleId="a6">
    <w:name w:val="footnote text"/>
    <w:basedOn w:val="a0"/>
    <w:link w:val="a7"/>
    <w:uiPriority w:val="99"/>
    <w:semiHidden/>
    <w:unhideWhenUsed/>
    <w:rsid w:val="008E68DE"/>
    <w:rPr>
      <w:sz w:val="20"/>
      <w:szCs w:val="20"/>
      <w:lang w:val="x-none"/>
    </w:rPr>
  </w:style>
  <w:style w:type="character" w:customStyle="1" w:styleId="a7">
    <w:name w:val="Текст сноски Знак"/>
    <w:basedOn w:val="a1"/>
    <w:link w:val="a6"/>
    <w:uiPriority w:val="99"/>
    <w:semiHidden/>
    <w:rsid w:val="008E68D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8E68DE"/>
    <w:rPr>
      <w:sz w:val="20"/>
      <w:szCs w:val="20"/>
      <w:lang w:val="x-none"/>
    </w:rPr>
  </w:style>
  <w:style w:type="character" w:customStyle="1" w:styleId="a9">
    <w:name w:val="Текст примечания Знак"/>
    <w:basedOn w:val="a1"/>
    <w:uiPriority w:val="99"/>
    <w:semiHidden/>
    <w:rsid w:val="008E68DE"/>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8E68DE"/>
    <w:pPr>
      <w:tabs>
        <w:tab w:val="center" w:pos="4677"/>
        <w:tab w:val="right" w:pos="9355"/>
      </w:tabs>
    </w:pPr>
    <w:rPr>
      <w:lang w:val="x-none"/>
    </w:rPr>
  </w:style>
  <w:style w:type="character" w:customStyle="1" w:styleId="ab">
    <w:name w:val="Верхний колонтитул Знак"/>
    <w:basedOn w:val="a1"/>
    <w:link w:val="aa"/>
    <w:uiPriority w:val="99"/>
    <w:semiHidden/>
    <w:rsid w:val="008E68DE"/>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8E68DE"/>
    <w:pPr>
      <w:tabs>
        <w:tab w:val="center" w:pos="4677"/>
        <w:tab w:val="right" w:pos="9355"/>
      </w:tabs>
    </w:pPr>
    <w:rPr>
      <w:lang w:val="x-none"/>
    </w:rPr>
  </w:style>
  <w:style w:type="character" w:customStyle="1" w:styleId="ad">
    <w:name w:val="Нижний колонтитул Знак"/>
    <w:basedOn w:val="a1"/>
    <w:link w:val="ac"/>
    <w:uiPriority w:val="99"/>
    <w:semiHidden/>
    <w:rsid w:val="008E68D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8E68DE"/>
    <w:pPr>
      <w:spacing w:after="120"/>
    </w:pPr>
    <w:rPr>
      <w:lang w:val="x-none"/>
    </w:rPr>
  </w:style>
  <w:style w:type="character" w:customStyle="1" w:styleId="af">
    <w:name w:val="Основной текст Знак"/>
    <w:basedOn w:val="a1"/>
    <w:link w:val="ae"/>
    <w:uiPriority w:val="99"/>
    <w:semiHidden/>
    <w:rsid w:val="008E68D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8E68DE"/>
    <w:pPr>
      <w:spacing w:after="120"/>
      <w:ind w:left="283"/>
    </w:pPr>
    <w:rPr>
      <w:lang w:val="x-none"/>
    </w:rPr>
  </w:style>
  <w:style w:type="character" w:customStyle="1" w:styleId="af1">
    <w:name w:val="Основной текст с отступом Знак"/>
    <w:basedOn w:val="a1"/>
    <w:link w:val="af0"/>
    <w:uiPriority w:val="99"/>
    <w:semiHidden/>
    <w:rsid w:val="008E68D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8E68DE"/>
    <w:pPr>
      <w:spacing w:after="120" w:line="480" w:lineRule="auto"/>
    </w:pPr>
    <w:rPr>
      <w:lang w:val="x-none"/>
    </w:rPr>
  </w:style>
  <w:style w:type="character" w:customStyle="1" w:styleId="22">
    <w:name w:val="Основной текст 2 Знак"/>
    <w:basedOn w:val="a1"/>
    <w:link w:val="21"/>
    <w:uiPriority w:val="99"/>
    <w:semiHidden/>
    <w:rsid w:val="008E68D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8E68DE"/>
    <w:rPr>
      <w:sz w:val="20"/>
      <w:szCs w:val="20"/>
      <w:lang w:val="x-none"/>
    </w:rPr>
  </w:style>
  <w:style w:type="character" w:customStyle="1" w:styleId="30">
    <w:name w:val="Основной текст 3 Знак"/>
    <w:basedOn w:val="a1"/>
    <w:link w:val="3"/>
    <w:uiPriority w:val="99"/>
    <w:semiHidden/>
    <w:rsid w:val="008E68D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8E68D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8E68D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8E68DE"/>
    <w:rPr>
      <w:rFonts w:ascii="Courier New" w:hAnsi="Courier New"/>
      <w:sz w:val="20"/>
      <w:szCs w:val="20"/>
      <w:lang w:val="x-none" w:eastAsia="x-none"/>
    </w:rPr>
  </w:style>
  <w:style w:type="character" w:customStyle="1" w:styleId="af3">
    <w:name w:val="Текст Знак"/>
    <w:basedOn w:val="a1"/>
    <w:link w:val="af2"/>
    <w:uiPriority w:val="99"/>
    <w:semiHidden/>
    <w:rsid w:val="008E68D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8E68DE"/>
    <w:rPr>
      <w:b/>
      <w:bCs/>
    </w:rPr>
  </w:style>
  <w:style w:type="character" w:customStyle="1" w:styleId="af5">
    <w:name w:val="Тема примечания Знак"/>
    <w:basedOn w:val="a9"/>
    <w:link w:val="af4"/>
    <w:uiPriority w:val="99"/>
    <w:semiHidden/>
    <w:rsid w:val="008E68D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8E68DE"/>
    <w:rPr>
      <w:rFonts w:ascii="Tahoma" w:hAnsi="Tahoma"/>
      <w:sz w:val="16"/>
      <w:szCs w:val="16"/>
      <w:lang w:val="x-none"/>
    </w:rPr>
  </w:style>
  <w:style w:type="character" w:customStyle="1" w:styleId="af7">
    <w:name w:val="Текст выноски Знак"/>
    <w:basedOn w:val="a1"/>
    <w:link w:val="af6"/>
    <w:uiPriority w:val="99"/>
    <w:semiHidden/>
    <w:rsid w:val="008E68DE"/>
    <w:rPr>
      <w:rFonts w:ascii="Tahoma" w:eastAsia="Times New Roman" w:hAnsi="Tahoma" w:cs="Times New Roman"/>
      <w:sz w:val="16"/>
      <w:szCs w:val="16"/>
      <w:lang w:val="x-none" w:eastAsia="ru-RU"/>
    </w:rPr>
  </w:style>
  <w:style w:type="paragraph" w:styleId="af8">
    <w:name w:val="Revision"/>
    <w:uiPriority w:val="99"/>
    <w:semiHidden/>
    <w:rsid w:val="008E68D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8E68DE"/>
    <w:pPr>
      <w:spacing w:before="100" w:after="100"/>
      <w:ind w:left="708"/>
    </w:pPr>
  </w:style>
  <w:style w:type="paragraph" w:customStyle="1" w:styleId="afa">
    <w:name w:val="Знак Знак Знак Знак"/>
    <w:basedOn w:val="a0"/>
    <w:uiPriority w:val="99"/>
    <w:rsid w:val="008E68D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8E68D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8E68D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8E68D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8E68D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8E68D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8E68DE"/>
    <w:pPr>
      <w:suppressAutoHyphens/>
      <w:ind w:firstLine="284"/>
    </w:pPr>
    <w:rPr>
      <w:b/>
      <w:szCs w:val="20"/>
      <w:lang w:eastAsia="ar-SA"/>
    </w:rPr>
  </w:style>
  <w:style w:type="paragraph" w:customStyle="1" w:styleId="320">
    <w:name w:val="Основной текст с отступом 32"/>
    <w:basedOn w:val="a0"/>
    <w:rsid w:val="008E68DE"/>
    <w:pPr>
      <w:tabs>
        <w:tab w:val="left" w:pos="709"/>
        <w:tab w:val="left" w:pos="993"/>
      </w:tabs>
      <w:spacing w:before="120" w:after="120"/>
      <w:ind w:left="993" w:hanging="993"/>
      <w:jc w:val="both"/>
    </w:pPr>
    <w:rPr>
      <w:szCs w:val="20"/>
    </w:rPr>
  </w:style>
  <w:style w:type="paragraph" w:customStyle="1" w:styleId="1-3">
    <w:name w:val="текст1-3"/>
    <w:basedOn w:val="a0"/>
    <w:autoRedefine/>
    <w:rsid w:val="008E68D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8E68DE"/>
    <w:pPr>
      <w:spacing w:after="120"/>
      <w:ind w:firstLine="709"/>
      <w:jc w:val="both"/>
    </w:pPr>
    <w:rPr>
      <w:szCs w:val="20"/>
      <w:lang w:val="en-US"/>
    </w:rPr>
  </w:style>
  <w:style w:type="paragraph" w:customStyle="1" w:styleId="220">
    <w:name w:val="Основной текст с отступом 22"/>
    <w:basedOn w:val="a0"/>
    <w:rsid w:val="008E68DE"/>
    <w:pPr>
      <w:tabs>
        <w:tab w:val="left" w:pos="709"/>
      </w:tabs>
      <w:spacing w:before="120" w:after="120"/>
      <w:ind w:left="709" w:hanging="709"/>
      <w:jc w:val="both"/>
    </w:pPr>
    <w:rPr>
      <w:szCs w:val="20"/>
    </w:rPr>
  </w:style>
  <w:style w:type="character" w:customStyle="1" w:styleId="33">
    <w:name w:val="Основной текст (3)_"/>
    <w:link w:val="311"/>
    <w:locked/>
    <w:rsid w:val="008E68DE"/>
    <w:rPr>
      <w:shd w:val="clear" w:color="auto" w:fill="FFFFFF"/>
    </w:rPr>
  </w:style>
  <w:style w:type="paragraph" w:customStyle="1" w:styleId="311">
    <w:name w:val="Основной текст (3)1"/>
    <w:basedOn w:val="a0"/>
    <w:link w:val="33"/>
    <w:rsid w:val="008E68D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8E68DE"/>
    <w:rPr>
      <w:rFonts w:ascii="Times New Roman" w:hAnsi="Times New Roman" w:cs="Times New Roman" w:hint="default"/>
      <w:vertAlign w:val="superscript"/>
    </w:rPr>
  </w:style>
  <w:style w:type="character" w:styleId="afd">
    <w:name w:val="annotation reference"/>
    <w:uiPriority w:val="99"/>
    <w:semiHidden/>
    <w:unhideWhenUsed/>
    <w:rsid w:val="008E68DE"/>
    <w:rPr>
      <w:rFonts w:ascii="Times New Roman" w:hAnsi="Times New Roman" w:cs="Times New Roman" w:hint="default"/>
      <w:sz w:val="16"/>
      <w:szCs w:val="16"/>
    </w:rPr>
  </w:style>
  <w:style w:type="character" w:styleId="afe">
    <w:name w:val="page number"/>
    <w:uiPriority w:val="99"/>
    <w:semiHidden/>
    <w:unhideWhenUsed/>
    <w:rsid w:val="008E68DE"/>
    <w:rPr>
      <w:rFonts w:ascii="Times New Roman" w:hAnsi="Times New Roman" w:cs="Times New Roman" w:hint="default"/>
    </w:rPr>
  </w:style>
  <w:style w:type="character" w:customStyle="1" w:styleId="11">
    <w:name w:val="Текст примечания Знак1"/>
    <w:link w:val="a8"/>
    <w:uiPriority w:val="99"/>
    <w:semiHidden/>
    <w:locked/>
    <w:rsid w:val="008E68DE"/>
    <w:rPr>
      <w:rFonts w:ascii="Times New Roman" w:eastAsia="Times New Roman" w:hAnsi="Times New Roman" w:cs="Times New Roman"/>
      <w:sz w:val="20"/>
      <w:szCs w:val="20"/>
      <w:lang w:val="x-none" w:eastAsia="ru-RU"/>
    </w:rPr>
  </w:style>
  <w:style w:type="character" w:customStyle="1" w:styleId="style31">
    <w:name w:val="style31"/>
    <w:uiPriority w:val="99"/>
    <w:rsid w:val="008E68DE"/>
    <w:rPr>
      <w:rFonts w:ascii="Times New Roman" w:hAnsi="Times New Roman" w:cs="Times New Roman" w:hint="default"/>
      <w:b/>
      <w:bCs/>
      <w:sz w:val="18"/>
      <w:szCs w:val="18"/>
    </w:rPr>
  </w:style>
  <w:style w:type="character" w:customStyle="1" w:styleId="14">
    <w:name w:val="Знак Знак1"/>
    <w:uiPriority w:val="99"/>
    <w:rsid w:val="008E68DE"/>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1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34</Pages>
  <Words>18123</Words>
  <Characters>103302</Characters>
  <Application>Microsoft Office Word</Application>
  <DocSecurity>0</DocSecurity>
  <Lines>860</Lines>
  <Paragraphs>242</Paragraphs>
  <ScaleCrop>false</ScaleCrop>
  <Company>NIAEP</Company>
  <LinksUpToDate>false</LinksUpToDate>
  <CharactersWithSpaces>121183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2015-10-26T07:18:00Z</dcterms:created>
  <dcterms:modified xsi:type="dcterms:W3CDTF">2015-10-26T07:32:00Z</dcterms:modified>
</cp:coreProperties>
</file>